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43" w:rsidRDefault="00246C43" w:rsidP="00246C43">
      <w:pPr>
        <w:rPr>
          <w:rFonts w:ascii="Times New Roman" w:hAnsi="Times New Roman" w:cs="Times New Roman"/>
          <w:sz w:val="28"/>
          <w:szCs w:val="28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        Сценарий образовательной ситуации </w:t>
      </w: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       в технологии </w:t>
      </w:r>
      <w:proofErr w:type="spellStart"/>
      <w:r>
        <w:rPr>
          <w:b/>
          <w:color w:val="215868" w:themeColor="accent5" w:themeShade="80"/>
          <w:sz w:val="44"/>
          <w:szCs w:val="44"/>
        </w:rPr>
        <w:t>деятельностного</w:t>
      </w:r>
      <w:proofErr w:type="spellEnd"/>
      <w:r>
        <w:rPr>
          <w:b/>
          <w:color w:val="215868" w:themeColor="accent5" w:themeShade="80"/>
          <w:sz w:val="44"/>
          <w:szCs w:val="44"/>
        </w:rPr>
        <w:t xml:space="preserve"> метода </w:t>
      </w: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            </w:t>
      </w: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Pr="00BB339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56"/>
          <w:szCs w:val="56"/>
        </w:rPr>
      </w:pPr>
      <w:r>
        <w:rPr>
          <w:b/>
          <w:color w:val="215868" w:themeColor="accent5" w:themeShade="80"/>
          <w:sz w:val="44"/>
          <w:szCs w:val="44"/>
        </w:rPr>
        <w:t xml:space="preserve">              </w:t>
      </w:r>
      <w:r w:rsidRPr="00BB3393">
        <w:rPr>
          <w:b/>
          <w:color w:val="215868" w:themeColor="accent5" w:themeShade="80"/>
          <w:sz w:val="56"/>
          <w:szCs w:val="56"/>
        </w:rPr>
        <w:t>«Уроки тётушки Совы»</w:t>
      </w: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EE23F3" w:rsidP="00EE23F3">
      <w:pPr>
        <w:tabs>
          <w:tab w:val="left" w:pos="3069"/>
        </w:tabs>
        <w:spacing w:after="0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418114" cy="3418114"/>
            <wp:effectExtent l="0" t="0" r="0" b="0"/>
            <wp:docPr id="1" name="Рисунок 1" descr="http://gskou-bug.ucoz.ru/foto/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skou-bug.ucoz.ru/foto/s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89" cy="34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Pr="00EE4DF2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24"/>
          <w:szCs w:val="44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  <w:r>
        <w:rPr>
          <w:b/>
          <w:color w:val="215868" w:themeColor="accent5" w:themeShade="80"/>
          <w:sz w:val="44"/>
          <w:szCs w:val="44"/>
        </w:rPr>
        <w:tab/>
        <w:t>Никитина М.Ю.</w:t>
      </w:r>
    </w:p>
    <w:p w:rsidR="00246C43" w:rsidRDefault="00246C43" w:rsidP="00246C4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246C43">
      <w:pPr>
        <w:tabs>
          <w:tab w:val="left" w:pos="0"/>
        </w:tabs>
        <w:spacing w:after="0"/>
        <w:rPr>
          <w:rFonts w:ascii="Georgia" w:hAnsi="Georgia"/>
          <w:b/>
          <w:sz w:val="16"/>
          <w:szCs w:val="16"/>
        </w:rPr>
      </w:pPr>
      <w:r>
        <w:rPr>
          <w:b/>
          <w:color w:val="215868" w:themeColor="accent5" w:themeShade="80"/>
          <w:sz w:val="44"/>
          <w:szCs w:val="44"/>
        </w:rPr>
        <w:tab/>
      </w:r>
      <w:r w:rsidRPr="00DE250F">
        <w:rPr>
          <w:rFonts w:ascii="Georgia" w:hAnsi="Georgia"/>
          <w:b/>
          <w:sz w:val="36"/>
          <w:szCs w:val="36"/>
        </w:rPr>
        <w:t>Интеграция образовательных областей:</w:t>
      </w:r>
    </w:p>
    <w:p w:rsidR="00246C43" w:rsidRPr="00DE250F" w:rsidRDefault="00246C43" w:rsidP="00246C43">
      <w:pPr>
        <w:tabs>
          <w:tab w:val="left" w:pos="0"/>
        </w:tabs>
        <w:spacing w:after="0"/>
        <w:rPr>
          <w:rFonts w:ascii="Georgia" w:hAnsi="Georgia"/>
          <w:b/>
          <w:sz w:val="16"/>
          <w:szCs w:val="16"/>
        </w:rPr>
      </w:pP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«Безопасность», «Коммуникация», «Социализация», «Музыка».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</w:p>
    <w:p w:rsidR="00246C43" w:rsidRPr="00DE250F" w:rsidRDefault="00246C43" w:rsidP="00EE23F3">
      <w:pPr>
        <w:tabs>
          <w:tab w:val="left" w:pos="0"/>
        </w:tabs>
        <w:spacing w:after="0"/>
        <w:rPr>
          <w:rFonts w:ascii="Georgia" w:hAnsi="Georgia"/>
          <w:b/>
          <w:sz w:val="28"/>
          <w:szCs w:val="28"/>
          <w:u w:val="single"/>
        </w:rPr>
      </w:pPr>
      <w:r w:rsidRPr="00DE250F">
        <w:rPr>
          <w:rFonts w:ascii="Georgia" w:hAnsi="Georgia"/>
          <w:b/>
          <w:sz w:val="28"/>
          <w:szCs w:val="28"/>
          <w:u w:val="single"/>
        </w:rPr>
        <w:t>Тип ситуации: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Открытие нового знания.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  <w:r w:rsidRPr="00DE250F">
        <w:rPr>
          <w:rFonts w:ascii="Georgia" w:hAnsi="Georgia"/>
          <w:b/>
          <w:sz w:val="28"/>
          <w:szCs w:val="28"/>
          <w:u w:val="single"/>
        </w:rPr>
        <w:t>Тема:</w:t>
      </w:r>
      <w:r>
        <w:rPr>
          <w:rFonts w:ascii="Georgia" w:hAnsi="Georgia"/>
          <w:sz w:val="28"/>
          <w:szCs w:val="28"/>
        </w:rPr>
        <w:t xml:space="preserve">  «Уроки тётушки Совы»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</w:p>
    <w:p w:rsidR="00246C43" w:rsidRPr="00DE250F" w:rsidRDefault="00246C43" w:rsidP="00EE23F3">
      <w:pPr>
        <w:tabs>
          <w:tab w:val="left" w:pos="0"/>
        </w:tabs>
        <w:spacing w:after="0"/>
        <w:rPr>
          <w:rFonts w:ascii="Georgia" w:hAnsi="Georgia"/>
          <w:b/>
          <w:sz w:val="28"/>
          <w:szCs w:val="28"/>
          <w:u w:val="single"/>
        </w:rPr>
      </w:pPr>
      <w:r w:rsidRPr="00DE250F">
        <w:rPr>
          <w:rFonts w:ascii="Georgia" w:hAnsi="Georgia"/>
          <w:b/>
          <w:sz w:val="28"/>
          <w:szCs w:val="28"/>
          <w:u w:val="single"/>
        </w:rPr>
        <w:t>Основная цель: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Формирование у детей представлений и основ безопасного поведения дома и на улице: «Нельзя разговаривать с чужими людьми».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</w:p>
    <w:p w:rsidR="00246C43" w:rsidRPr="00DE250F" w:rsidRDefault="00246C43" w:rsidP="00EE23F3">
      <w:pPr>
        <w:tabs>
          <w:tab w:val="left" w:pos="0"/>
        </w:tabs>
        <w:spacing w:after="0"/>
        <w:rPr>
          <w:rFonts w:ascii="Georgia" w:hAnsi="Georgia"/>
          <w:b/>
          <w:sz w:val="28"/>
          <w:szCs w:val="28"/>
          <w:u w:val="single"/>
        </w:rPr>
      </w:pPr>
      <w:r w:rsidRPr="00DE250F">
        <w:rPr>
          <w:rFonts w:ascii="Georgia" w:hAnsi="Georgia"/>
          <w:b/>
          <w:sz w:val="28"/>
          <w:szCs w:val="28"/>
          <w:u w:val="single"/>
        </w:rPr>
        <w:t>Задачи:</w:t>
      </w:r>
    </w:p>
    <w:p w:rsidR="00246C43" w:rsidRPr="00DE250F" w:rsidRDefault="00246C43" w:rsidP="00EE23F3">
      <w:pPr>
        <w:tabs>
          <w:tab w:val="left" w:pos="0"/>
        </w:tabs>
        <w:spacing w:after="0"/>
        <w:rPr>
          <w:rFonts w:ascii="Georgia" w:hAnsi="Georgia"/>
          <w:b/>
          <w:i/>
          <w:sz w:val="26"/>
          <w:szCs w:val="28"/>
        </w:rPr>
      </w:pPr>
      <w:r w:rsidRPr="00DE250F">
        <w:rPr>
          <w:rFonts w:ascii="Georgia" w:hAnsi="Georgia"/>
          <w:b/>
          <w:i/>
          <w:sz w:val="26"/>
          <w:szCs w:val="28"/>
        </w:rPr>
        <w:t>Образовательные:</w:t>
      </w:r>
    </w:p>
    <w:p w:rsidR="00246C43" w:rsidRPr="00B26D3D" w:rsidRDefault="00246C43" w:rsidP="00EE23F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 w:rsidRPr="00B26D3D">
        <w:rPr>
          <w:rFonts w:ascii="Georgia" w:hAnsi="Georgia"/>
          <w:sz w:val="28"/>
          <w:szCs w:val="28"/>
        </w:rPr>
        <w:t xml:space="preserve">Проверить </w:t>
      </w:r>
      <w:proofErr w:type="spellStart"/>
      <w:r w:rsidRPr="00B26D3D">
        <w:rPr>
          <w:rFonts w:ascii="Georgia" w:hAnsi="Georgia"/>
          <w:sz w:val="28"/>
          <w:szCs w:val="28"/>
        </w:rPr>
        <w:t>сформированность</w:t>
      </w:r>
      <w:proofErr w:type="spellEnd"/>
      <w:r w:rsidRPr="00B26D3D">
        <w:rPr>
          <w:rFonts w:ascii="Georgia" w:hAnsi="Georgia"/>
          <w:sz w:val="28"/>
          <w:szCs w:val="28"/>
        </w:rPr>
        <w:t xml:space="preserve"> представлений у детей о правилах безопасности поведения дома.</w:t>
      </w:r>
    </w:p>
    <w:p w:rsidR="00246C43" w:rsidRPr="00B26D3D" w:rsidRDefault="00246C43" w:rsidP="00EE23F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 w:rsidRPr="00B26D3D">
        <w:rPr>
          <w:rFonts w:ascii="Georgia" w:hAnsi="Georgia"/>
          <w:sz w:val="28"/>
          <w:szCs w:val="28"/>
        </w:rPr>
        <w:t xml:space="preserve">Расширять представления у детей о правилах личной безопасности, поведения на улице, </w:t>
      </w:r>
      <w:r>
        <w:rPr>
          <w:rFonts w:ascii="Georgia" w:hAnsi="Georgia"/>
          <w:sz w:val="28"/>
          <w:szCs w:val="28"/>
        </w:rPr>
        <w:t>с незнакомыми людьми</w:t>
      </w:r>
      <w:r w:rsidRPr="00B26D3D">
        <w:rPr>
          <w:rFonts w:ascii="Georgia" w:hAnsi="Georgia"/>
          <w:sz w:val="28"/>
          <w:szCs w:val="28"/>
        </w:rPr>
        <w:t>.</w:t>
      </w:r>
    </w:p>
    <w:p w:rsidR="00246C43" w:rsidRDefault="00246C43" w:rsidP="00EE23F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 w:rsidRPr="00B26D3D">
        <w:rPr>
          <w:rFonts w:ascii="Georgia" w:hAnsi="Georgia"/>
          <w:sz w:val="28"/>
          <w:szCs w:val="28"/>
        </w:rPr>
        <w:t xml:space="preserve">Прививать </w:t>
      </w:r>
      <w:proofErr w:type="spellStart"/>
      <w:r w:rsidRPr="00B26D3D">
        <w:rPr>
          <w:rFonts w:ascii="Georgia" w:hAnsi="Georgia"/>
          <w:sz w:val="28"/>
          <w:szCs w:val="28"/>
        </w:rPr>
        <w:t>основоположенные</w:t>
      </w:r>
      <w:proofErr w:type="spellEnd"/>
      <w:r w:rsidRPr="00B26D3D">
        <w:rPr>
          <w:rFonts w:ascii="Georgia" w:hAnsi="Georgia"/>
          <w:sz w:val="28"/>
          <w:szCs w:val="28"/>
        </w:rPr>
        <w:t xml:space="preserve"> знания и умения, распознавать опасные ситуации.</w:t>
      </w: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tabs>
          <w:tab w:val="left" w:pos="0"/>
        </w:tabs>
        <w:spacing w:after="0"/>
        <w:rPr>
          <w:rFonts w:ascii="Georgia" w:hAnsi="Georgia"/>
          <w:sz w:val="28"/>
          <w:szCs w:val="28"/>
        </w:rPr>
      </w:pPr>
    </w:p>
    <w:p w:rsidR="00246C43" w:rsidRPr="00DE250F" w:rsidRDefault="00246C43" w:rsidP="00EE23F3">
      <w:pPr>
        <w:tabs>
          <w:tab w:val="left" w:pos="0"/>
        </w:tabs>
        <w:spacing w:after="0"/>
        <w:rPr>
          <w:rFonts w:ascii="Georgia" w:hAnsi="Georgia"/>
          <w:b/>
          <w:i/>
          <w:sz w:val="26"/>
          <w:szCs w:val="28"/>
        </w:rPr>
      </w:pPr>
      <w:r w:rsidRPr="00DE250F">
        <w:rPr>
          <w:rFonts w:ascii="Georgia" w:hAnsi="Georgia"/>
          <w:b/>
          <w:i/>
          <w:sz w:val="26"/>
          <w:szCs w:val="28"/>
        </w:rPr>
        <w:t>Развивать познавательные процессы:</w:t>
      </w:r>
    </w:p>
    <w:p w:rsidR="00246C43" w:rsidRDefault="00246C43" w:rsidP="00EE23F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Слуховое и зрительное внимание;</w:t>
      </w:r>
    </w:p>
    <w:p w:rsidR="00246C43" w:rsidRDefault="00246C43" w:rsidP="00EE23F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Мыслительные операции (сравнение, обобщение, классификация);</w:t>
      </w:r>
    </w:p>
    <w:p w:rsidR="00246C43" w:rsidRDefault="00246C43" w:rsidP="00EE23F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Словесно – логического мышления (установление причинно – следственных связей, фиксация в речи);</w:t>
      </w:r>
    </w:p>
    <w:p w:rsidR="00246C43" w:rsidRDefault="00246C43" w:rsidP="00EE23F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Развитие воображения, памяти;</w:t>
      </w:r>
    </w:p>
    <w:p w:rsidR="00246C43" w:rsidRPr="00DE250F" w:rsidRDefault="00246C43" w:rsidP="00EE23F3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Развивать диалогическую и монологическую речь.</w:t>
      </w:r>
    </w:p>
    <w:p w:rsidR="00246C43" w:rsidRPr="00A05183" w:rsidRDefault="00246C43" w:rsidP="00EE23F3">
      <w:pPr>
        <w:tabs>
          <w:tab w:val="left" w:pos="1035"/>
        </w:tabs>
        <w:spacing w:after="0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EE23F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EE23F3">
      <w:pPr>
        <w:tabs>
          <w:tab w:val="left" w:pos="2670"/>
        </w:tabs>
        <w:spacing w:after="0"/>
        <w:rPr>
          <w:b/>
          <w:color w:val="215868" w:themeColor="accent5" w:themeShade="80"/>
          <w:sz w:val="44"/>
          <w:szCs w:val="44"/>
        </w:rPr>
      </w:pPr>
    </w:p>
    <w:p w:rsidR="00246C43" w:rsidRDefault="00246C43" w:rsidP="00EE23F3">
      <w:pPr>
        <w:tabs>
          <w:tab w:val="left" w:pos="2670"/>
        </w:tabs>
        <w:spacing w:after="0"/>
        <w:rPr>
          <w:b/>
          <w:color w:val="215868" w:themeColor="accent5" w:themeShade="80"/>
          <w:sz w:val="16"/>
          <w:szCs w:val="16"/>
        </w:rPr>
      </w:pPr>
    </w:p>
    <w:p w:rsidR="00246C43" w:rsidRPr="00BB21B2" w:rsidRDefault="00246C43" w:rsidP="00EE23F3">
      <w:pPr>
        <w:tabs>
          <w:tab w:val="left" w:pos="2670"/>
        </w:tabs>
        <w:spacing w:after="0"/>
        <w:rPr>
          <w:b/>
          <w:color w:val="215868" w:themeColor="accent5" w:themeShade="80"/>
          <w:sz w:val="16"/>
          <w:szCs w:val="16"/>
        </w:rPr>
      </w:pPr>
    </w:p>
    <w:p w:rsidR="00246C43" w:rsidRDefault="00246C43" w:rsidP="00EE23F3">
      <w:pPr>
        <w:tabs>
          <w:tab w:val="left" w:pos="2670"/>
        </w:tabs>
        <w:spacing w:after="0"/>
        <w:rPr>
          <w:rFonts w:ascii="Georgia" w:hAnsi="Georgia"/>
          <w:b/>
          <w:sz w:val="16"/>
          <w:szCs w:val="16"/>
          <w:u w:val="single"/>
        </w:rPr>
      </w:pPr>
      <w:r>
        <w:rPr>
          <w:b/>
          <w:color w:val="215868" w:themeColor="accent5" w:themeShade="80"/>
          <w:sz w:val="44"/>
          <w:szCs w:val="44"/>
        </w:rPr>
        <w:lastRenderedPageBreak/>
        <w:t xml:space="preserve">               </w:t>
      </w:r>
      <w:r w:rsidRPr="00B6546C">
        <w:rPr>
          <w:rFonts w:ascii="Georgia" w:hAnsi="Georgia"/>
          <w:b/>
          <w:sz w:val="28"/>
          <w:szCs w:val="28"/>
          <w:u w:val="single"/>
        </w:rPr>
        <w:t>Развивать интегративные качества детей:</w:t>
      </w:r>
    </w:p>
    <w:p w:rsidR="00246C43" w:rsidRPr="00B6546C" w:rsidRDefault="00246C43" w:rsidP="00EE23F3">
      <w:pPr>
        <w:tabs>
          <w:tab w:val="left" w:pos="2670"/>
        </w:tabs>
        <w:spacing w:after="0"/>
        <w:rPr>
          <w:rFonts w:ascii="Georgia" w:hAnsi="Georgia"/>
          <w:b/>
          <w:sz w:val="16"/>
          <w:szCs w:val="16"/>
          <w:u w:val="single"/>
        </w:rPr>
      </w:pPr>
    </w:p>
    <w:p w:rsidR="00246C43" w:rsidRPr="00B6546C" w:rsidRDefault="00246C43" w:rsidP="00EE23F3">
      <w:pPr>
        <w:pStyle w:val="a3"/>
        <w:numPr>
          <w:ilvl w:val="0"/>
          <w:numId w:val="4"/>
        </w:numPr>
        <w:tabs>
          <w:tab w:val="left" w:pos="2670"/>
        </w:tabs>
        <w:spacing w:line="276" w:lineRule="auto"/>
        <w:rPr>
          <w:rFonts w:ascii="Georgia" w:hAnsi="Georgia"/>
          <w:b/>
          <w:i/>
          <w:sz w:val="26"/>
          <w:szCs w:val="28"/>
        </w:rPr>
      </w:pPr>
      <w:r w:rsidRPr="00B6546C">
        <w:rPr>
          <w:rFonts w:ascii="Georgia" w:hAnsi="Georgia"/>
          <w:b/>
          <w:i/>
          <w:sz w:val="26"/>
          <w:szCs w:val="28"/>
        </w:rPr>
        <w:t>Любознательный, активный:</w:t>
      </w:r>
    </w:p>
    <w:p w:rsidR="00246C43" w:rsidRPr="00B6546C" w:rsidRDefault="00246C43" w:rsidP="00EE23F3">
      <w:pPr>
        <w:pStyle w:val="a3"/>
        <w:tabs>
          <w:tab w:val="left" w:pos="2670"/>
        </w:tabs>
        <w:rPr>
          <w:rFonts w:ascii="Georgia" w:hAnsi="Georgia"/>
          <w:b/>
          <w:i/>
          <w:sz w:val="16"/>
          <w:szCs w:val="16"/>
        </w:rPr>
      </w:pPr>
    </w:p>
    <w:p w:rsidR="00246C43" w:rsidRDefault="00246C43" w:rsidP="00EE23F3">
      <w:pPr>
        <w:pStyle w:val="a3"/>
        <w:numPr>
          <w:ilvl w:val="0"/>
          <w:numId w:val="3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Интересуется всем новым, неизвестным в окружающем мире.</w:t>
      </w:r>
    </w:p>
    <w:p w:rsidR="00246C43" w:rsidRDefault="00246C43" w:rsidP="00EE23F3">
      <w:pPr>
        <w:pStyle w:val="a3"/>
        <w:numPr>
          <w:ilvl w:val="0"/>
          <w:numId w:val="3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Задаёт вопросы взрослым.</w:t>
      </w:r>
    </w:p>
    <w:p w:rsidR="00246C43" w:rsidRDefault="00246C43" w:rsidP="00EE23F3">
      <w:pPr>
        <w:pStyle w:val="a3"/>
        <w:numPr>
          <w:ilvl w:val="0"/>
          <w:numId w:val="3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Способен</w:t>
      </w:r>
      <w:proofErr w:type="gramEnd"/>
      <w:r>
        <w:rPr>
          <w:rFonts w:ascii="Georgia" w:hAnsi="Georgia"/>
          <w:sz w:val="28"/>
          <w:szCs w:val="28"/>
        </w:rPr>
        <w:t xml:space="preserve"> самостоятельно действовать (в повседневной жизни, в различных видах деятельности).</w:t>
      </w:r>
    </w:p>
    <w:p w:rsidR="00246C43" w:rsidRDefault="00246C43" w:rsidP="00EE23F3">
      <w:pPr>
        <w:pStyle w:val="a3"/>
        <w:numPr>
          <w:ilvl w:val="0"/>
          <w:numId w:val="3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случае затруднения обращается за помощью </w:t>
      </w:r>
      <w:proofErr w:type="gramStart"/>
      <w:r>
        <w:rPr>
          <w:rFonts w:ascii="Georgia" w:hAnsi="Georgia"/>
          <w:sz w:val="28"/>
          <w:szCs w:val="28"/>
        </w:rPr>
        <w:t>ко</w:t>
      </w:r>
      <w:proofErr w:type="gramEnd"/>
      <w:r>
        <w:rPr>
          <w:rFonts w:ascii="Georgia" w:hAnsi="Georgia"/>
          <w:sz w:val="28"/>
          <w:szCs w:val="28"/>
        </w:rPr>
        <w:t xml:space="preserve"> взрослому.</w:t>
      </w:r>
    </w:p>
    <w:p w:rsidR="00246C43" w:rsidRDefault="00246C43" w:rsidP="00EE23F3">
      <w:pPr>
        <w:pStyle w:val="a3"/>
        <w:numPr>
          <w:ilvl w:val="0"/>
          <w:numId w:val="3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Принимает живое, заинтересованное участие в образовательном процессе.</w:t>
      </w:r>
    </w:p>
    <w:p w:rsidR="00246C43" w:rsidRPr="00EE23F3" w:rsidRDefault="00246C43" w:rsidP="00EE23F3">
      <w:pPr>
        <w:tabs>
          <w:tab w:val="left" w:pos="2670"/>
        </w:tabs>
        <w:spacing w:after="0"/>
        <w:rPr>
          <w:rFonts w:ascii="Georgia" w:hAnsi="Georgia"/>
          <w:sz w:val="16"/>
          <w:szCs w:val="16"/>
        </w:rPr>
      </w:pPr>
    </w:p>
    <w:p w:rsidR="00246C43" w:rsidRPr="00B6546C" w:rsidRDefault="00246C43" w:rsidP="00EE23F3">
      <w:pPr>
        <w:pStyle w:val="a3"/>
        <w:numPr>
          <w:ilvl w:val="0"/>
          <w:numId w:val="4"/>
        </w:numPr>
        <w:tabs>
          <w:tab w:val="left" w:pos="2670"/>
        </w:tabs>
        <w:spacing w:line="276" w:lineRule="auto"/>
        <w:rPr>
          <w:rFonts w:ascii="Georgia" w:hAnsi="Georgia"/>
          <w:b/>
          <w:i/>
          <w:sz w:val="26"/>
          <w:szCs w:val="28"/>
        </w:rPr>
      </w:pPr>
      <w:r w:rsidRPr="00B6546C">
        <w:rPr>
          <w:rFonts w:ascii="Georgia" w:hAnsi="Georgia"/>
          <w:b/>
          <w:i/>
          <w:sz w:val="26"/>
          <w:szCs w:val="28"/>
        </w:rPr>
        <w:t>«Эмоционально отзывчивый»:</w:t>
      </w:r>
    </w:p>
    <w:p w:rsidR="00246C43" w:rsidRPr="00D4304B" w:rsidRDefault="00246C43" w:rsidP="00EE23F3">
      <w:pPr>
        <w:pStyle w:val="a3"/>
        <w:numPr>
          <w:ilvl w:val="0"/>
          <w:numId w:val="5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Сопереживает персонажам сказок, героям историй и рассказов.</w:t>
      </w:r>
    </w:p>
    <w:p w:rsidR="00246C43" w:rsidRPr="00EE23F3" w:rsidRDefault="00246C43" w:rsidP="00EE23F3">
      <w:pPr>
        <w:pStyle w:val="a3"/>
        <w:tabs>
          <w:tab w:val="left" w:pos="2670"/>
        </w:tabs>
        <w:rPr>
          <w:rFonts w:ascii="Georgia" w:hAnsi="Georgia"/>
          <w:sz w:val="16"/>
          <w:szCs w:val="16"/>
        </w:rPr>
      </w:pPr>
    </w:p>
    <w:p w:rsidR="00246C43" w:rsidRPr="00D4304B" w:rsidRDefault="00246C43" w:rsidP="00EE23F3">
      <w:pPr>
        <w:pStyle w:val="a3"/>
        <w:numPr>
          <w:ilvl w:val="0"/>
          <w:numId w:val="4"/>
        </w:numPr>
        <w:tabs>
          <w:tab w:val="left" w:pos="2670"/>
        </w:tabs>
        <w:spacing w:line="276" w:lineRule="auto"/>
        <w:rPr>
          <w:rFonts w:ascii="Georgia" w:hAnsi="Georgia"/>
          <w:b/>
          <w:i/>
          <w:sz w:val="26"/>
          <w:szCs w:val="28"/>
        </w:rPr>
      </w:pPr>
      <w:r w:rsidRPr="00D4304B">
        <w:rPr>
          <w:rFonts w:ascii="Georgia" w:hAnsi="Georgia"/>
          <w:b/>
          <w:i/>
          <w:sz w:val="26"/>
          <w:szCs w:val="28"/>
        </w:rPr>
        <w:t xml:space="preserve">Овладевший средствами общения и способами взаимодействия </w:t>
      </w:r>
      <w:proofErr w:type="gramStart"/>
      <w:r w:rsidRPr="00D4304B">
        <w:rPr>
          <w:rFonts w:ascii="Georgia" w:hAnsi="Georgia"/>
          <w:b/>
          <w:i/>
          <w:sz w:val="26"/>
          <w:szCs w:val="28"/>
        </w:rPr>
        <w:t>со</w:t>
      </w:r>
      <w:proofErr w:type="gramEnd"/>
      <w:r w:rsidRPr="00D4304B">
        <w:rPr>
          <w:rFonts w:ascii="Georgia" w:hAnsi="Georgia"/>
          <w:b/>
          <w:i/>
          <w:sz w:val="26"/>
          <w:szCs w:val="28"/>
        </w:rPr>
        <w:t xml:space="preserve"> взрослыми и сверстниками.</w:t>
      </w:r>
    </w:p>
    <w:p w:rsidR="00246C43" w:rsidRDefault="00246C43" w:rsidP="00EE23F3">
      <w:pPr>
        <w:pStyle w:val="a3"/>
        <w:numPr>
          <w:ilvl w:val="0"/>
          <w:numId w:val="5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Владеет диалогической речью и конструктивными способами взаимодействиями с детьми и взрослыми (договаривается, обменивается предметами, распределяет действия при сотрудничестве).</w:t>
      </w:r>
    </w:p>
    <w:p w:rsidR="00246C43" w:rsidRDefault="00246C43" w:rsidP="00EE23F3">
      <w:pPr>
        <w:pStyle w:val="a3"/>
        <w:numPr>
          <w:ilvl w:val="0"/>
          <w:numId w:val="5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Способен изменять стиль общения </w:t>
      </w:r>
      <w:proofErr w:type="gramStart"/>
      <w:r>
        <w:rPr>
          <w:rFonts w:ascii="Georgia" w:hAnsi="Georgia"/>
          <w:sz w:val="28"/>
          <w:szCs w:val="28"/>
        </w:rPr>
        <w:t>со</w:t>
      </w:r>
      <w:proofErr w:type="gramEnd"/>
      <w:r>
        <w:rPr>
          <w:rFonts w:ascii="Georgia" w:hAnsi="Georgia"/>
          <w:sz w:val="28"/>
          <w:szCs w:val="28"/>
        </w:rPr>
        <w:t xml:space="preserve"> взрослым и сверстником, в зависимости от ситуации.</w:t>
      </w:r>
    </w:p>
    <w:p w:rsidR="00246C43" w:rsidRPr="00EE23F3" w:rsidRDefault="00246C43" w:rsidP="00EE23F3">
      <w:pPr>
        <w:tabs>
          <w:tab w:val="left" w:pos="2670"/>
        </w:tabs>
        <w:spacing w:after="0"/>
        <w:rPr>
          <w:rFonts w:ascii="Georgia" w:hAnsi="Georgia"/>
          <w:sz w:val="16"/>
          <w:szCs w:val="16"/>
        </w:rPr>
      </w:pPr>
    </w:p>
    <w:p w:rsidR="00246C43" w:rsidRDefault="00246C43" w:rsidP="00EE23F3">
      <w:pPr>
        <w:pStyle w:val="a3"/>
        <w:numPr>
          <w:ilvl w:val="0"/>
          <w:numId w:val="4"/>
        </w:numPr>
        <w:tabs>
          <w:tab w:val="left" w:pos="2670"/>
        </w:tabs>
        <w:spacing w:line="276" w:lineRule="auto"/>
        <w:rPr>
          <w:rFonts w:ascii="Georgia" w:hAnsi="Georgia"/>
          <w:b/>
          <w:i/>
          <w:sz w:val="26"/>
          <w:szCs w:val="28"/>
        </w:rPr>
      </w:pPr>
      <w:proofErr w:type="gramStart"/>
      <w:r w:rsidRPr="00D4304B">
        <w:rPr>
          <w:rFonts w:ascii="Georgia" w:hAnsi="Georgia"/>
          <w:b/>
          <w:i/>
          <w:sz w:val="26"/>
          <w:szCs w:val="28"/>
        </w:rPr>
        <w:t>Способный</w:t>
      </w:r>
      <w:proofErr w:type="gramEnd"/>
      <w:r w:rsidRPr="00D4304B">
        <w:rPr>
          <w:rFonts w:ascii="Georgia" w:hAnsi="Georgia"/>
          <w:b/>
          <w:i/>
          <w:sz w:val="26"/>
          <w:szCs w:val="28"/>
        </w:rPr>
        <w:t xml:space="preserve"> </w:t>
      </w:r>
      <w:r>
        <w:rPr>
          <w:rFonts w:ascii="Georgia" w:hAnsi="Georgia"/>
          <w:b/>
          <w:i/>
          <w:sz w:val="26"/>
          <w:szCs w:val="28"/>
        </w:rPr>
        <w:t>управлять своим поведением и планировать свои действия на основе первичных целостных представлений:</w:t>
      </w:r>
    </w:p>
    <w:p w:rsidR="00246C43" w:rsidRDefault="00246C43" w:rsidP="00EE23F3">
      <w:pPr>
        <w:pStyle w:val="a3"/>
        <w:numPr>
          <w:ilvl w:val="0"/>
          <w:numId w:val="6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Поведение ребёнка преимущественно определяется  не сиюминутными желаниями и потребностями, а требованиями со стороны взрослых и первичными целостными представлениями о том, «что такое хорошо, и что такое плохо».</w:t>
      </w:r>
    </w:p>
    <w:p w:rsidR="00246C43" w:rsidRDefault="00246C43" w:rsidP="00EE23F3">
      <w:pPr>
        <w:pStyle w:val="a3"/>
        <w:numPr>
          <w:ilvl w:val="0"/>
          <w:numId w:val="6"/>
        </w:numPr>
        <w:tabs>
          <w:tab w:val="left" w:pos="2670"/>
        </w:tabs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Ребёнок способен планировать свои действия, направленные на достижения конкретной цели.</w:t>
      </w:r>
    </w:p>
    <w:p w:rsidR="00246C43" w:rsidRPr="00EE23F3" w:rsidRDefault="00246C43" w:rsidP="00EE23F3">
      <w:pPr>
        <w:tabs>
          <w:tab w:val="left" w:pos="2670"/>
        </w:tabs>
        <w:spacing w:after="0"/>
        <w:rPr>
          <w:rFonts w:ascii="Georgia" w:hAnsi="Georgia"/>
          <w:sz w:val="16"/>
          <w:szCs w:val="16"/>
        </w:rPr>
      </w:pPr>
    </w:p>
    <w:p w:rsidR="00246C43" w:rsidRPr="00C33501" w:rsidRDefault="00246C43" w:rsidP="00EE23F3">
      <w:pPr>
        <w:pStyle w:val="a3"/>
        <w:numPr>
          <w:ilvl w:val="0"/>
          <w:numId w:val="4"/>
        </w:numPr>
        <w:tabs>
          <w:tab w:val="left" w:pos="2670"/>
        </w:tabs>
        <w:spacing w:line="276" w:lineRule="auto"/>
        <w:rPr>
          <w:rFonts w:ascii="Georgia" w:hAnsi="Georgia"/>
          <w:b/>
          <w:i/>
          <w:sz w:val="26"/>
          <w:szCs w:val="28"/>
        </w:rPr>
      </w:pPr>
      <w:proofErr w:type="gramStart"/>
      <w:r w:rsidRPr="00C33501">
        <w:rPr>
          <w:rFonts w:ascii="Georgia" w:hAnsi="Georgia"/>
          <w:b/>
          <w:i/>
          <w:sz w:val="26"/>
          <w:szCs w:val="28"/>
        </w:rPr>
        <w:t>Имеющий</w:t>
      </w:r>
      <w:proofErr w:type="gramEnd"/>
      <w:r w:rsidRPr="00C33501">
        <w:rPr>
          <w:rFonts w:ascii="Georgia" w:hAnsi="Georgia"/>
          <w:b/>
          <w:i/>
          <w:sz w:val="26"/>
          <w:szCs w:val="28"/>
        </w:rPr>
        <w:t xml:space="preserve"> первичное представление о себе, об окружающем мире.</w:t>
      </w:r>
    </w:p>
    <w:p w:rsidR="00246C43" w:rsidRPr="00EE23F3" w:rsidRDefault="00246C43" w:rsidP="00EE23F3">
      <w:pPr>
        <w:tabs>
          <w:tab w:val="left" w:pos="2670"/>
        </w:tabs>
        <w:spacing w:after="0"/>
        <w:rPr>
          <w:rFonts w:ascii="Georgia" w:hAnsi="Georgia"/>
          <w:b/>
          <w:i/>
          <w:sz w:val="16"/>
          <w:szCs w:val="16"/>
        </w:rPr>
      </w:pPr>
    </w:p>
    <w:p w:rsidR="00246C43" w:rsidRDefault="00246C43" w:rsidP="00EE23F3">
      <w:pPr>
        <w:pStyle w:val="a3"/>
        <w:numPr>
          <w:ilvl w:val="0"/>
          <w:numId w:val="4"/>
        </w:numPr>
        <w:tabs>
          <w:tab w:val="left" w:pos="2670"/>
        </w:tabs>
        <w:spacing w:line="276" w:lineRule="auto"/>
        <w:rPr>
          <w:rFonts w:ascii="Georgia" w:hAnsi="Georgia"/>
          <w:b/>
          <w:i/>
          <w:sz w:val="26"/>
          <w:szCs w:val="28"/>
        </w:rPr>
      </w:pPr>
      <w:proofErr w:type="gramStart"/>
      <w:r w:rsidRPr="00C33501">
        <w:rPr>
          <w:rFonts w:ascii="Georgia" w:hAnsi="Georgia"/>
          <w:b/>
          <w:i/>
          <w:sz w:val="26"/>
          <w:szCs w:val="28"/>
        </w:rPr>
        <w:t>Овладевший</w:t>
      </w:r>
      <w:proofErr w:type="gramEnd"/>
      <w:r w:rsidRPr="00C33501">
        <w:rPr>
          <w:rFonts w:ascii="Georgia" w:hAnsi="Georgia"/>
          <w:b/>
          <w:i/>
          <w:sz w:val="26"/>
          <w:szCs w:val="28"/>
        </w:rPr>
        <w:t xml:space="preserve"> универсальными предпосылками учебной деятельности.</w:t>
      </w:r>
    </w:p>
    <w:p w:rsidR="00246C43" w:rsidRPr="00246C43" w:rsidRDefault="00246C43" w:rsidP="00EE23F3">
      <w:pPr>
        <w:pStyle w:val="a3"/>
        <w:numPr>
          <w:ilvl w:val="0"/>
          <w:numId w:val="7"/>
        </w:numPr>
        <w:tabs>
          <w:tab w:val="left" w:pos="2670"/>
        </w:tabs>
        <w:spacing w:line="276" w:lineRule="auto"/>
        <w:rPr>
          <w:rFonts w:ascii="Georgia" w:hAnsi="Georgia"/>
          <w:sz w:val="26"/>
          <w:szCs w:val="28"/>
        </w:rPr>
      </w:pPr>
      <w:r>
        <w:rPr>
          <w:rFonts w:ascii="Georgia" w:hAnsi="Georgia"/>
          <w:sz w:val="28"/>
          <w:szCs w:val="28"/>
        </w:rPr>
        <w:t>Слушать взрослого и выполнять его инструкции</w:t>
      </w:r>
      <w:r>
        <w:rPr>
          <w:rFonts w:ascii="Georgia" w:hAnsi="Georgia"/>
          <w:sz w:val="26"/>
          <w:szCs w:val="28"/>
        </w:rPr>
        <w:t>.</w:t>
      </w:r>
    </w:p>
    <w:p w:rsidR="00246C43" w:rsidRDefault="00246C43" w:rsidP="00EE23F3">
      <w:pPr>
        <w:pStyle w:val="a3"/>
        <w:numPr>
          <w:ilvl w:val="0"/>
          <w:numId w:val="8"/>
        </w:numPr>
        <w:spacing w:line="276" w:lineRule="auto"/>
        <w:rPr>
          <w:rFonts w:ascii="Georgia" w:hAnsi="Georgia"/>
          <w:b/>
          <w:i/>
          <w:sz w:val="26"/>
          <w:szCs w:val="28"/>
        </w:rPr>
      </w:pPr>
      <w:r w:rsidRPr="00C33501">
        <w:rPr>
          <w:rFonts w:ascii="Georgia" w:hAnsi="Georgia"/>
          <w:b/>
          <w:i/>
          <w:sz w:val="26"/>
          <w:szCs w:val="28"/>
        </w:rPr>
        <w:t>Способность решать интеллектуальные и личностные задачи:</w:t>
      </w:r>
    </w:p>
    <w:p w:rsidR="00246C43" w:rsidRDefault="00246C43" w:rsidP="00EE23F3">
      <w:pPr>
        <w:pStyle w:val="a3"/>
        <w:numPr>
          <w:ilvl w:val="0"/>
          <w:numId w:val="7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Ребёнок может применять самостоятельно усвоенные знания и способы деятельности для решения новых задач, поставленных не только взрослым, но и им самим.</w:t>
      </w:r>
    </w:p>
    <w:p w:rsidR="00246C43" w:rsidRDefault="00246C43" w:rsidP="00EE23F3">
      <w:pPr>
        <w:pStyle w:val="a3"/>
        <w:numPr>
          <w:ilvl w:val="0"/>
          <w:numId w:val="7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зависимости от ситуации может преобразовать способы решения задач.</w:t>
      </w:r>
    </w:p>
    <w:p w:rsidR="00246C43" w:rsidRDefault="00246C43" w:rsidP="00EE23F3">
      <w:pPr>
        <w:pStyle w:val="a3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pStyle w:val="a3"/>
        <w:numPr>
          <w:ilvl w:val="0"/>
          <w:numId w:val="8"/>
        </w:numPr>
        <w:spacing w:line="276" w:lineRule="auto"/>
        <w:rPr>
          <w:rFonts w:ascii="Georgia" w:hAnsi="Georgia"/>
          <w:b/>
          <w:i/>
          <w:sz w:val="26"/>
          <w:szCs w:val="28"/>
        </w:rPr>
      </w:pPr>
      <w:proofErr w:type="gramStart"/>
      <w:r w:rsidRPr="00AB2158">
        <w:rPr>
          <w:rFonts w:ascii="Georgia" w:hAnsi="Georgia"/>
          <w:b/>
          <w:i/>
          <w:sz w:val="26"/>
          <w:szCs w:val="28"/>
        </w:rPr>
        <w:t>Овладевший</w:t>
      </w:r>
      <w:proofErr w:type="gramEnd"/>
      <w:r w:rsidRPr="00AB2158">
        <w:rPr>
          <w:rFonts w:ascii="Georgia" w:hAnsi="Georgia"/>
          <w:b/>
          <w:i/>
          <w:sz w:val="26"/>
          <w:szCs w:val="28"/>
        </w:rPr>
        <w:t xml:space="preserve"> необходимыми умениями и навыками:</w:t>
      </w:r>
    </w:p>
    <w:p w:rsidR="00246C43" w:rsidRPr="00AB2158" w:rsidRDefault="00246C43" w:rsidP="00EE23F3">
      <w:pPr>
        <w:pStyle w:val="a3"/>
        <w:numPr>
          <w:ilvl w:val="0"/>
          <w:numId w:val="9"/>
        </w:numPr>
        <w:spacing w:line="276" w:lineRule="auto"/>
        <w:ind w:left="426" w:firstLine="0"/>
        <w:rPr>
          <w:rFonts w:ascii="Georgia" w:hAnsi="Georgia"/>
          <w:b/>
          <w:i/>
          <w:sz w:val="28"/>
          <w:szCs w:val="28"/>
        </w:rPr>
      </w:pPr>
      <w:r w:rsidRPr="00AB2158">
        <w:rPr>
          <w:rFonts w:ascii="Georgia" w:hAnsi="Georgia"/>
          <w:sz w:val="28"/>
          <w:szCs w:val="28"/>
        </w:rPr>
        <w:t xml:space="preserve">У ребёнка сформированы умения и навыки, необходимые </w:t>
      </w:r>
      <w:proofErr w:type="gramStart"/>
      <w:r w:rsidRPr="00AB2158">
        <w:rPr>
          <w:rFonts w:ascii="Georgia" w:hAnsi="Georgia"/>
          <w:sz w:val="28"/>
          <w:szCs w:val="28"/>
        </w:rPr>
        <w:t>для</w:t>
      </w:r>
      <w:proofErr w:type="gramEnd"/>
    </w:p>
    <w:p w:rsidR="00246C43" w:rsidRPr="00AB2158" w:rsidRDefault="00246C43" w:rsidP="00EE23F3">
      <w:pPr>
        <w:pStyle w:val="a3"/>
        <w:ind w:left="426"/>
        <w:rPr>
          <w:rFonts w:ascii="Georgia" w:hAnsi="Georgia"/>
          <w:b/>
          <w:i/>
          <w:sz w:val="28"/>
          <w:szCs w:val="28"/>
        </w:rPr>
      </w:pPr>
      <w:r w:rsidRPr="00AB2158">
        <w:rPr>
          <w:rFonts w:ascii="Georgia" w:hAnsi="Georgia"/>
          <w:sz w:val="28"/>
          <w:szCs w:val="28"/>
        </w:rPr>
        <w:t xml:space="preserve">    осуществления различных видов деятельности.</w:t>
      </w:r>
    </w:p>
    <w:p w:rsidR="00246C43" w:rsidRPr="00EE23F3" w:rsidRDefault="00246C43" w:rsidP="00EE23F3">
      <w:pPr>
        <w:pStyle w:val="a3"/>
        <w:rPr>
          <w:rFonts w:ascii="Georgia" w:hAnsi="Georgia"/>
          <w:sz w:val="16"/>
          <w:szCs w:val="16"/>
        </w:rPr>
      </w:pPr>
    </w:p>
    <w:p w:rsidR="00246C43" w:rsidRDefault="00246C43" w:rsidP="00EE23F3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AB2158">
        <w:rPr>
          <w:rFonts w:ascii="Georgia" w:hAnsi="Georgia"/>
          <w:b/>
          <w:sz w:val="28"/>
          <w:szCs w:val="28"/>
          <w:u w:val="single"/>
        </w:rPr>
        <w:t>Воспитательные:</w:t>
      </w:r>
    </w:p>
    <w:p w:rsidR="00246C43" w:rsidRPr="00AB2158" w:rsidRDefault="00246C43" w:rsidP="00EE23F3">
      <w:pPr>
        <w:pStyle w:val="a3"/>
        <w:numPr>
          <w:ilvl w:val="0"/>
          <w:numId w:val="10"/>
        </w:num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Воспитывать желание работать в команде согласованно.</w:t>
      </w:r>
    </w:p>
    <w:p w:rsidR="00246C43" w:rsidRPr="006E4C05" w:rsidRDefault="00246C43" w:rsidP="00EE23F3">
      <w:pPr>
        <w:pStyle w:val="a3"/>
        <w:numPr>
          <w:ilvl w:val="0"/>
          <w:numId w:val="10"/>
        </w:num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Воспитывать сочувствие, оказание помощи в случае необходимости, взаимопомощи друг другу.</w:t>
      </w:r>
    </w:p>
    <w:p w:rsidR="00246C43" w:rsidRPr="0064083E" w:rsidRDefault="00246C43" w:rsidP="00EE23F3">
      <w:pPr>
        <w:pStyle w:val="a3"/>
        <w:numPr>
          <w:ilvl w:val="0"/>
          <w:numId w:val="10"/>
        </w:num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Воспитывать настойчивость, целеустремлённость в достижении поставленных целей.</w:t>
      </w:r>
    </w:p>
    <w:p w:rsidR="00246C43" w:rsidRPr="0064083E" w:rsidRDefault="00246C43" w:rsidP="00EE23F3">
      <w:pPr>
        <w:pStyle w:val="a3"/>
        <w:numPr>
          <w:ilvl w:val="0"/>
          <w:numId w:val="10"/>
        </w:num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Воспитывать чувство ответственности и самостоятельности в процессе выполнения заданий.</w:t>
      </w:r>
    </w:p>
    <w:p w:rsidR="00246C43" w:rsidRPr="00EE23F3" w:rsidRDefault="00246C43" w:rsidP="00EE23F3">
      <w:pPr>
        <w:spacing w:after="0"/>
        <w:rPr>
          <w:rFonts w:ascii="Georgia" w:hAnsi="Georgia"/>
          <w:b/>
          <w:sz w:val="16"/>
          <w:szCs w:val="16"/>
          <w:u w:val="single"/>
        </w:rPr>
      </w:pPr>
    </w:p>
    <w:p w:rsidR="00246C43" w:rsidRDefault="00246C43" w:rsidP="00EE23F3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Материал к занятию:</w:t>
      </w:r>
    </w:p>
    <w:p w:rsidR="00246C43" w:rsidRDefault="00246C43" w:rsidP="00EE23F3">
      <w:pPr>
        <w:spacing w:after="0"/>
        <w:rPr>
          <w:rFonts w:ascii="Georgia" w:hAnsi="Georgia"/>
          <w:b/>
          <w:i/>
          <w:sz w:val="28"/>
          <w:szCs w:val="28"/>
        </w:rPr>
      </w:pPr>
      <w:r w:rsidRPr="0064083E">
        <w:rPr>
          <w:rFonts w:ascii="Georgia" w:hAnsi="Georgia"/>
          <w:b/>
          <w:i/>
          <w:sz w:val="28"/>
          <w:szCs w:val="28"/>
        </w:rPr>
        <w:t>Демонстрационный:</w:t>
      </w:r>
    </w:p>
    <w:p w:rsidR="00246C43" w:rsidRDefault="00246C43" w:rsidP="00EE23F3">
      <w:pPr>
        <w:pStyle w:val="a3"/>
        <w:numPr>
          <w:ilvl w:val="0"/>
          <w:numId w:val="1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Книга «Правила безопасности»</w:t>
      </w:r>
    </w:p>
    <w:p w:rsidR="00246C43" w:rsidRDefault="00246C43" w:rsidP="00EE23F3">
      <w:pPr>
        <w:pStyle w:val="a3"/>
        <w:numPr>
          <w:ilvl w:val="0"/>
          <w:numId w:val="1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Игрушка совы.</w:t>
      </w:r>
    </w:p>
    <w:p w:rsidR="00246C43" w:rsidRDefault="00246C43" w:rsidP="00EE23F3">
      <w:pPr>
        <w:pStyle w:val="a3"/>
        <w:numPr>
          <w:ilvl w:val="0"/>
          <w:numId w:val="1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Конверт, оформленный с изображением тётушки Совы.</w:t>
      </w:r>
    </w:p>
    <w:p w:rsidR="00246C43" w:rsidRPr="00FC4780" w:rsidRDefault="00246C43" w:rsidP="00EE23F3">
      <w:pPr>
        <w:pStyle w:val="a3"/>
        <w:numPr>
          <w:ilvl w:val="0"/>
          <w:numId w:val="1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Эпизоды из видеоролика тётушки Сов</w:t>
      </w:r>
      <w:proofErr w:type="gramStart"/>
      <w:r>
        <w:rPr>
          <w:rFonts w:ascii="Georgia" w:hAnsi="Georgia"/>
          <w:sz w:val="28"/>
          <w:szCs w:val="28"/>
        </w:rPr>
        <w:t>ы-</w:t>
      </w:r>
      <w:proofErr w:type="gramEnd"/>
      <w:r>
        <w:rPr>
          <w:rFonts w:ascii="Georgia" w:hAnsi="Georgia"/>
          <w:sz w:val="28"/>
          <w:szCs w:val="28"/>
        </w:rPr>
        <w:t>«Уроки безопасности»:</w:t>
      </w:r>
    </w:p>
    <w:p w:rsidR="00246C43" w:rsidRPr="00C21E1D" w:rsidRDefault="00246C43" w:rsidP="00EE23F3">
      <w:pPr>
        <w:pStyle w:val="a3"/>
        <w:numPr>
          <w:ilvl w:val="0"/>
          <w:numId w:val="12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«</w:t>
      </w:r>
      <w:proofErr w:type="spellStart"/>
      <w:r>
        <w:rPr>
          <w:rFonts w:ascii="Georgia" w:hAnsi="Georgia"/>
          <w:sz w:val="28"/>
          <w:szCs w:val="28"/>
        </w:rPr>
        <w:t>Непослуха</w:t>
      </w:r>
      <w:proofErr w:type="spellEnd"/>
      <w:r>
        <w:rPr>
          <w:rFonts w:ascii="Georgia" w:hAnsi="Georgia"/>
          <w:sz w:val="28"/>
          <w:szCs w:val="28"/>
        </w:rPr>
        <w:t xml:space="preserve"> общается с незнакомой бабушкой».</w:t>
      </w:r>
    </w:p>
    <w:p w:rsidR="00246C43" w:rsidRDefault="00246C43" w:rsidP="00EE23F3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Конверт с письмом «Письмо от тётушки Совы».</w:t>
      </w:r>
    </w:p>
    <w:p w:rsidR="00246C43" w:rsidRDefault="00246C43" w:rsidP="00EE23F3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Оформление поляны с дубом (дом тётушки Совы).</w:t>
      </w:r>
    </w:p>
    <w:p w:rsidR="00246C43" w:rsidRDefault="00246C43" w:rsidP="00EE23F3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Ковёр.</w:t>
      </w:r>
    </w:p>
    <w:p w:rsidR="00246C43" w:rsidRDefault="00246C43" w:rsidP="00EE23F3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Музыкальные записи: «Шум ветра».</w:t>
      </w:r>
    </w:p>
    <w:p w:rsidR="00246C43" w:rsidRDefault="00246C43" w:rsidP="00EE23F3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Иллюстрация: «Мальчик на улице».</w:t>
      </w:r>
    </w:p>
    <w:p w:rsidR="00246C43" w:rsidRDefault="00246C43" w:rsidP="00EE23F3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Иллюстрации правил безопасности поведения на улице:</w:t>
      </w:r>
    </w:p>
    <w:p w:rsidR="00246C43" w:rsidRDefault="00246C43" w:rsidP="00EE23F3">
      <w:pPr>
        <w:pStyle w:val="a3"/>
        <w:numPr>
          <w:ilvl w:val="0"/>
          <w:numId w:val="14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Нельзя разговаривать с чужими взрослыми.</w:t>
      </w:r>
    </w:p>
    <w:p w:rsidR="00246C43" w:rsidRPr="00EE23F3" w:rsidRDefault="00246C43" w:rsidP="00EE23F3">
      <w:pPr>
        <w:spacing w:after="0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72"/>
          <w:szCs w:val="72"/>
        </w:rPr>
        <w:t xml:space="preserve">  </w:t>
      </w:r>
    </w:p>
    <w:p w:rsidR="00246C43" w:rsidRPr="00F45778" w:rsidRDefault="00246C43" w:rsidP="00EE23F3">
      <w:pPr>
        <w:spacing w:after="0"/>
        <w:rPr>
          <w:rFonts w:ascii="Georgia" w:hAnsi="Georgia"/>
          <w:b/>
          <w:i/>
          <w:sz w:val="28"/>
          <w:szCs w:val="28"/>
        </w:rPr>
      </w:pPr>
      <w:r w:rsidRPr="00F45778">
        <w:rPr>
          <w:rFonts w:ascii="Georgia" w:hAnsi="Georgia"/>
          <w:b/>
          <w:i/>
          <w:sz w:val="28"/>
          <w:szCs w:val="28"/>
        </w:rPr>
        <w:t>Раздаточный:</w:t>
      </w:r>
    </w:p>
    <w:p w:rsidR="00246C43" w:rsidRPr="00BB21B2" w:rsidRDefault="00246C43" w:rsidP="00EE23F3">
      <w:pPr>
        <w:pStyle w:val="a3"/>
        <w:numPr>
          <w:ilvl w:val="0"/>
          <w:numId w:val="15"/>
        </w:numPr>
        <w:spacing w:line="276" w:lineRule="auto"/>
        <w:ind w:left="426" w:firstLine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Картинки к д/игре: «Помоги героям сказок»</w:t>
      </w:r>
    </w:p>
    <w:p w:rsidR="00246C43" w:rsidRDefault="00246C43" w:rsidP="00EE23F3">
      <w:pPr>
        <w:pStyle w:val="a3"/>
        <w:numPr>
          <w:ilvl w:val="0"/>
          <w:numId w:val="19"/>
        </w:numPr>
        <w:spacing w:line="276" w:lineRule="auto"/>
        <w:ind w:left="426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Театрализованные  атрибуты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(</w:t>
      </w:r>
      <w:proofErr w:type="gramStart"/>
      <w:r>
        <w:rPr>
          <w:rFonts w:ascii="Georgia" w:hAnsi="Georgia"/>
          <w:sz w:val="28"/>
          <w:szCs w:val="28"/>
        </w:rPr>
        <w:t>к</w:t>
      </w:r>
      <w:proofErr w:type="gramEnd"/>
      <w:r>
        <w:rPr>
          <w:rFonts w:ascii="Georgia" w:hAnsi="Georgia"/>
          <w:sz w:val="28"/>
          <w:szCs w:val="28"/>
        </w:rPr>
        <w:t>укла, машинка, конфета)</w:t>
      </w:r>
    </w:p>
    <w:p w:rsidR="00246C43" w:rsidRPr="00077748" w:rsidRDefault="00246C43" w:rsidP="00EE23F3">
      <w:pPr>
        <w:pStyle w:val="a3"/>
        <w:numPr>
          <w:ilvl w:val="0"/>
          <w:numId w:val="19"/>
        </w:numPr>
        <w:spacing w:line="276" w:lineRule="auto"/>
        <w:ind w:left="426"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Пластиковые плиты для ковра-самолёта.</w:t>
      </w:r>
    </w:p>
    <w:p w:rsidR="00246C43" w:rsidRPr="005B4CCA" w:rsidRDefault="00246C43" w:rsidP="00EE23F3">
      <w:pPr>
        <w:pStyle w:val="a3"/>
        <w:numPr>
          <w:ilvl w:val="0"/>
          <w:numId w:val="19"/>
        </w:numPr>
        <w:spacing w:line="276" w:lineRule="auto"/>
        <w:ind w:left="426" w:firstLine="0"/>
        <w:rPr>
          <w:rFonts w:ascii="Georgia" w:hAnsi="Georgia"/>
          <w:sz w:val="28"/>
          <w:szCs w:val="28"/>
        </w:rPr>
      </w:pPr>
      <w:r w:rsidRPr="005B4CCA">
        <w:rPr>
          <w:rFonts w:ascii="Georgia" w:hAnsi="Georgia"/>
          <w:sz w:val="28"/>
          <w:szCs w:val="28"/>
        </w:rPr>
        <w:t>Иллюстрации по правилам безопасности дома:</w:t>
      </w:r>
    </w:p>
    <w:p w:rsidR="00246C43" w:rsidRDefault="00246C43" w:rsidP="00EE23F3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«Не открывай дверь незнакомым людям».</w:t>
      </w:r>
    </w:p>
    <w:p w:rsidR="00246C43" w:rsidRDefault="00246C43" w:rsidP="00EE23F3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2. «Не включай электрические приборы в розетку без взрослых.</w:t>
      </w:r>
    </w:p>
    <w:p w:rsidR="00246C43" w:rsidRDefault="00246C43" w:rsidP="00EE23F3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«Нельзя брать лекарства».</w:t>
      </w:r>
    </w:p>
    <w:p w:rsidR="00246C43" w:rsidRDefault="00246C43" w:rsidP="00EE23F3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 «Нельзя брать острые предметы».</w:t>
      </w:r>
    </w:p>
    <w:p w:rsidR="00246C43" w:rsidRDefault="00246C43" w:rsidP="00EE23F3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 «Нельзя играть с огнём, со спичками».</w:t>
      </w:r>
    </w:p>
    <w:p w:rsidR="00246C43" w:rsidRPr="00BB21B2" w:rsidRDefault="00246C43" w:rsidP="00EE23F3">
      <w:pPr>
        <w:pStyle w:val="a3"/>
        <w:numPr>
          <w:ilvl w:val="0"/>
          <w:numId w:val="25"/>
        </w:numPr>
        <w:spacing w:line="276" w:lineRule="auto"/>
        <w:rPr>
          <w:rFonts w:ascii="Georgia" w:hAnsi="Georgia"/>
          <w:sz w:val="28"/>
          <w:szCs w:val="28"/>
        </w:rPr>
      </w:pPr>
      <w:r w:rsidRPr="00BB21B2">
        <w:rPr>
          <w:rFonts w:ascii="Georgia" w:hAnsi="Georgia"/>
          <w:sz w:val="28"/>
          <w:szCs w:val="28"/>
        </w:rPr>
        <w:t>«Нельзя разговаривать с чужими людьми»</w:t>
      </w:r>
    </w:p>
    <w:p w:rsidR="00246C43" w:rsidRPr="00EE23F3" w:rsidRDefault="00246C43" w:rsidP="00EE23F3">
      <w:pPr>
        <w:spacing w:after="0"/>
        <w:rPr>
          <w:rFonts w:ascii="Georgia" w:hAnsi="Georgia"/>
          <w:b/>
          <w:sz w:val="16"/>
          <w:szCs w:val="16"/>
        </w:rPr>
      </w:pPr>
    </w:p>
    <w:p w:rsidR="00246C43" w:rsidRPr="00D878D3" w:rsidRDefault="00246C43" w:rsidP="00EE23F3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D878D3">
        <w:rPr>
          <w:rFonts w:ascii="Georgia" w:hAnsi="Georgia"/>
          <w:b/>
          <w:sz w:val="28"/>
          <w:szCs w:val="28"/>
          <w:u w:val="single"/>
        </w:rPr>
        <w:t>Предварительная работа:</w:t>
      </w:r>
    </w:p>
    <w:p w:rsidR="00246C43" w:rsidRPr="005B4CCA" w:rsidRDefault="00246C43" w:rsidP="00EE23F3">
      <w:pPr>
        <w:spacing w:after="0"/>
        <w:rPr>
          <w:rFonts w:ascii="Georgia" w:hAnsi="Georgia"/>
          <w:b/>
          <w:sz w:val="16"/>
          <w:szCs w:val="16"/>
        </w:rPr>
      </w:pPr>
    </w:p>
    <w:p w:rsidR="00246C43" w:rsidRDefault="00246C43" w:rsidP="00EE23F3">
      <w:pPr>
        <w:pStyle w:val="a3"/>
        <w:numPr>
          <w:ilvl w:val="0"/>
          <w:numId w:val="16"/>
        </w:numPr>
        <w:spacing w:line="276" w:lineRule="auto"/>
        <w:rPr>
          <w:rFonts w:ascii="Georgia" w:hAnsi="Georgia"/>
          <w:sz w:val="28"/>
          <w:szCs w:val="28"/>
        </w:rPr>
      </w:pPr>
      <w:r w:rsidRPr="00D878D3">
        <w:rPr>
          <w:rFonts w:ascii="Georgia" w:hAnsi="Georgia"/>
          <w:sz w:val="28"/>
          <w:szCs w:val="28"/>
        </w:rPr>
        <w:t>Система работы по образовательной области «Безопасность</w:t>
      </w:r>
      <w:r>
        <w:rPr>
          <w:rFonts w:ascii="Georgia" w:hAnsi="Georgia"/>
          <w:sz w:val="28"/>
          <w:szCs w:val="28"/>
        </w:rPr>
        <w:t xml:space="preserve"> – разделы: «Я и другие», «безопасность дома».</w:t>
      </w:r>
    </w:p>
    <w:p w:rsidR="00246C43" w:rsidRPr="00D878D3" w:rsidRDefault="00246C43" w:rsidP="00EE23F3">
      <w:pPr>
        <w:pStyle w:val="a3"/>
        <w:numPr>
          <w:ilvl w:val="0"/>
          <w:numId w:val="16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Реализация лексических тем: «Моя семья», «Мой дом».</w:t>
      </w:r>
    </w:p>
    <w:p w:rsidR="00246C43" w:rsidRPr="000D33DF" w:rsidRDefault="00246C43" w:rsidP="00EE23F3">
      <w:pPr>
        <w:spacing w:after="0"/>
        <w:rPr>
          <w:rFonts w:ascii="Georgia" w:hAnsi="Georgia"/>
          <w:sz w:val="28"/>
          <w:szCs w:val="28"/>
        </w:rPr>
      </w:pPr>
    </w:p>
    <w:p w:rsidR="00246C43" w:rsidRPr="000D33DF" w:rsidRDefault="00246C43" w:rsidP="00EE23F3">
      <w:pPr>
        <w:tabs>
          <w:tab w:val="left" w:pos="3150"/>
        </w:tabs>
        <w:spacing w:after="0"/>
        <w:rPr>
          <w:rFonts w:ascii="Georgia" w:hAnsi="Georgia"/>
          <w:sz w:val="36"/>
          <w:szCs w:val="36"/>
          <w:u w:val="single"/>
        </w:rPr>
      </w:pPr>
      <w:r>
        <w:rPr>
          <w:rFonts w:ascii="Georgia" w:hAnsi="Georgia"/>
          <w:sz w:val="72"/>
          <w:szCs w:val="72"/>
        </w:rPr>
        <w:tab/>
      </w:r>
      <w:r w:rsidRPr="00D878D3">
        <w:rPr>
          <w:rFonts w:ascii="Georgia" w:hAnsi="Georgia"/>
          <w:sz w:val="36"/>
          <w:szCs w:val="36"/>
          <w:u w:val="single"/>
        </w:rPr>
        <w:t>Ход занятия:</w:t>
      </w:r>
    </w:p>
    <w:p w:rsidR="00246C43" w:rsidRDefault="00246C43" w:rsidP="00EE23F3">
      <w:pPr>
        <w:spacing w:after="0"/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Этапы ОС:</w:t>
      </w:r>
    </w:p>
    <w:p w:rsidR="00246C43" w:rsidRDefault="00246C43" w:rsidP="00EE23F3">
      <w:pPr>
        <w:pStyle w:val="a3"/>
        <w:numPr>
          <w:ilvl w:val="0"/>
          <w:numId w:val="17"/>
        </w:numPr>
        <w:spacing w:line="276" w:lineRule="auto"/>
        <w:rPr>
          <w:rFonts w:ascii="Georgia" w:hAnsi="Georgia"/>
          <w:b/>
          <w:sz w:val="28"/>
          <w:szCs w:val="28"/>
          <w:u w:val="double"/>
        </w:rPr>
      </w:pPr>
      <w:r w:rsidRPr="00D878D3">
        <w:rPr>
          <w:rFonts w:ascii="Georgia" w:hAnsi="Georgia"/>
          <w:b/>
          <w:sz w:val="28"/>
          <w:szCs w:val="28"/>
          <w:u w:val="double"/>
        </w:rPr>
        <w:t>Введение в игровую ситуацию</w:t>
      </w:r>
      <w:r>
        <w:rPr>
          <w:rFonts w:ascii="Georgia" w:hAnsi="Georgia"/>
          <w:b/>
          <w:sz w:val="28"/>
          <w:szCs w:val="28"/>
          <w:u w:val="double"/>
        </w:rPr>
        <w:t xml:space="preserve">  </w:t>
      </w:r>
      <w:r w:rsidRPr="00D878D3">
        <w:rPr>
          <w:rFonts w:ascii="Georgia" w:hAnsi="Georgia"/>
          <w:b/>
          <w:sz w:val="28"/>
          <w:szCs w:val="28"/>
        </w:rPr>
        <w:t xml:space="preserve">   (хочу – могу – надо)</w:t>
      </w:r>
    </w:p>
    <w:p w:rsidR="00246C43" w:rsidRDefault="00246C43" w:rsidP="00EE23F3">
      <w:pPr>
        <w:tabs>
          <w:tab w:val="left" w:pos="930"/>
        </w:tabs>
        <w:spacing w:after="0"/>
        <w:ind w:left="1068"/>
        <w:rPr>
          <w:rFonts w:ascii="Georgia" w:hAnsi="Georgia"/>
          <w:b/>
          <w:sz w:val="28"/>
          <w:szCs w:val="28"/>
        </w:rPr>
      </w:pPr>
      <w:r w:rsidRPr="00D878D3">
        <w:rPr>
          <w:rFonts w:ascii="Georgia" w:hAnsi="Georgia"/>
          <w:b/>
          <w:sz w:val="28"/>
          <w:szCs w:val="28"/>
        </w:rPr>
        <w:t>Цель: создание мотивации к деятельности.</w:t>
      </w:r>
    </w:p>
    <w:p w:rsidR="00246C43" w:rsidRDefault="00246C43" w:rsidP="00EE23F3">
      <w:pPr>
        <w:spacing w:after="0"/>
        <w:ind w:firstLine="708"/>
        <w:rPr>
          <w:rFonts w:ascii="Georgia" w:hAnsi="Georgia"/>
          <w:b/>
          <w:i/>
          <w:sz w:val="28"/>
          <w:szCs w:val="28"/>
        </w:rPr>
      </w:pPr>
      <w:r w:rsidRPr="00D878D3">
        <w:rPr>
          <w:rFonts w:ascii="Georgia" w:hAnsi="Georgia"/>
          <w:b/>
          <w:i/>
          <w:sz w:val="28"/>
          <w:szCs w:val="28"/>
        </w:rPr>
        <w:t>Требования:</w:t>
      </w:r>
    </w:p>
    <w:p w:rsidR="00246C43" w:rsidRDefault="00246C43" w:rsidP="00EE23F3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b/>
        </w:rPr>
      </w:pPr>
      <w:r w:rsidRPr="00D878D3">
        <w:rPr>
          <w:rFonts w:ascii="Georgia" w:hAnsi="Georgia"/>
          <w:b/>
        </w:rPr>
        <w:t>Ситуация, включающая детей в игровую деятельность.</w:t>
      </w:r>
    </w:p>
    <w:p w:rsidR="00246C43" w:rsidRDefault="00246C43" w:rsidP="00EE23F3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Обращение к личному опыту детей.</w:t>
      </w:r>
    </w:p>
    <w:p w:rsidR="00246C43" w:rsidRDefault="00246C43" w:rsidP="00EE23F3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Создание условий для возникновения у детей внутренней потребности включения в деятельность.</w:t>
      </w:r>
    </w:p>
    <w:p w:rsidR="00246C43" w:rsidRDefault="00246C43" w:rsidP="00EE23F3">
      <w:pPr>
        <w:spacing w:after="0"/>
        <w:rPr>
          <w:rFonts w:ascii="Georgia" w:hAnsi="Georgia"/>
          <w:b/>
          <w:sz w:val="24"/>
          <w:szCs w:val="24"/>
        </w:rPr>
      </w:pP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1621CA">
        <w:rPr>
          <w:rFonts w:ascii="Georgia" w:hAnsi="Georgia"/>
          <w:sz w:val="28"/>
          <w:szCs w:val="28"/>
        </w:rPr>
        <w:t>Педагог и дети входят в зал.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Ребята, сегодня к нам пришли гости, поздоровайтесь с ними.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Дети проходят и здороваются.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сейчас подойдите ко мне…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000000" w:themeColor="text1"/>
          <w:sz w:val="28"/>
          <w:szCs w:val="28"/>
        </w:rPr>
      </w:pPr>
      <w:r w:rsidRPr="00504D58">
        <w:rPr>
          <w:rFonts w:ascii="Georgia" w:hAnsi="Georgia"/>
          <w:i/>
          <w:color w:val="000000" w:themeColor="text1"/>
          <w:sz w:val="28"/>
          <w:szCs w:val="28"/>
        </w:rPr>
        <w:t>Дети стоят вокруг воспитателя.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Сегодня к нам пришло письмо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на конверте написано название нашей группы, интересно, от кого оно? Как вы думаете?</w:t>
      </w:r>
    </w:p>
    <w:p w:rsidR="00246C43" w:rsidRPr="00EE23F3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(от тётушки Совы)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 вы догадались?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(на конверте нарисована тётушка Сова)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кто такая тётушка Сова?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 xml:space="preserve">(она учит </w:t>
      </w:r>
      <w:proofErr w:type="spellStart"/>
      <w:r w:rsidRPr="00504D58">
        <w:rPr>
          <w:rFonts w:ascii="Georgia" w:hAnsi="Georgia"/>
          <w:i/>
          <w:color w:val="1F497D" w:themeColor="text2"/>
          <w:sz w:val="28"/>
          <w:szCs w:val="28"/>
        </w:rPr>
        <w:t>Непослуху</w:t>
      </w:r>
      <w:proofErr w:type="spellEnd"/>
      <w:r w:rsidRPr="00504D58">
        <w:rPr>
          <w:rFonts w:ascii="Georgia" w:hAnsi="Georgia"/>
          <w:i/>
          <w:color w:val="1F497D" w:themeColor="text2"/>
          <w:sz w:val="28"/>
          <w:szCs w:val="28"/>
        </w:rPr>
        <w:t>, как надо вести себя, рассказывает об опасных предметах</w:t>
      </w:r>
      <w:proofErr w:type="gramStart"/>
      <w:r w:rsidRPr="00504D58">
        <w:rPr>
          <w:rFonts w:ascii="Georgia" w:hAnsi="Georgia"/>
          <w:i/>
          <w:color w:val="1F497D" w:themeColor="text2"/>
          <w:sz w:val="28"/>
          <w:szCs w:val="28"/>
        </w:rPr>
        <w:t>,…)</w:t>
      </w:r>
      <w:proofErr w:type="gramEnd"/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Откуда вы это знаете?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Смотрели мультфильмы – уроки тётушки Совы.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  <w:u w:val="dash"/>
        </w:rPr>
      </w:pPr>
      <w:r>
        <w:rPr>
          <w:rFonts w:ascii="Georgia" w:hAnsi="Georgia"/>
          <w:sz w:val="28"/>
          <w:szCs w:val="28"/>
          <w:u w:val="dash"/>
        </w:rPr>
        <w:t>Воспитатель читает письмо</w:t>
      </w:r>
      <w:r w:rsidRPr="00FA65EF">
        <w:rPr>
          <w:rFonts w:ascii="Georgia" w:hAnsi="Georgia"/>
          <w:sz w:val="28"/>
          <w:szCs w:val="28"/>
          <w:u w:val="dash"/>
        </w:rPr>
        <w:t>:</w:t>
      </w:r>
    </w:p>
    <w:p w:rsidR="00246C43" w:rsidRDefault="00246C43" w:rsidP="00EE23F3">
      <w:pPr>
        <w:spacing w:after="0"/>
        <w:rPr>
          <w:sz w:val="28"/>
          <w:szCs w:val="28"/>
        </w:rPr>
      </w:pPr>
      <w:r w:rsidRPr="00C40089">
        <w:rPr>
          <w:sz w:val="28"/>
          <w:szCs w:val="28"/>
        </w:rPr>
        <w:t xml:space="preserve">- Здравствуйте, ребята. У меня случилась беда – </w:t>
      </w:r>
      <w:proofErr w:type="spellStart"/>
      <w:r w:rsidRPr="00C40089">
        <w:rPr>
          <w:sz w:val="28"/>
          <w:szCs w:val="28"/>
        </w:rPr>
        <w:t>Непослуха</w:t>
      </w:r>
      <w:proofErr w:type="spellEnd"/>
      <w:r w:rsidRPr="00C40089">
        <w:rPr>
          <w:sz w:val="28"/>
          <w:szCs w:val="28"/>
        </w:rPr>
        <w:t xml:space="preserve"> без разрешения взял мою мудрую книгу «Правил безопасности» и все страницы рассы</w:t>
      </w:r>
      <w:r>
        <w:rPr>
          <w:sz w:val="28"/>
          <w:szCs w:val="28"/>
        </w:rPr>
        <w:t xml:space="preserve">пались </w:t>
      </w:r>
      <w:r>
        <w:rPr>
          <w:sz w:val="28"/>
          <w:szCs w:val="28"/>
        </w:rPr>
        <w:lastRenderedPageBreak/>
        <w:t xml:space="preserve">и перепутались. Помогите, </w:t>
      </w:r>
      <w:proofErr w:type="gramStart"/>
      <w:r w:rsidRPr="00C40089">
        <w:rPr>
          <w:sz w:val="28"/>
          <w:szCs w:val="28"/>
        </w:rPr>
        <w:t>мне</w:t>
      </w:r>
      <w:proofErr w:type="gramEnd"/>
      <w:r w:rsidRPr="00C40089">
        <w:rPr>
          <w:sz w:val="28"/>
          <w:szCs w:val="28"/>
        </w:rPr>
        <w:t xml:space="preserve"> пожалуйста собрать все странички, одной мне не справиться. Жду вас в моём волшебном лесу.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 вы думаете, почему книга называется «Правила безопасности».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В ней рассказывается как надо вести себя, чтобы ничего плохого не случилось, что можно делать, что нельзя, как правильно вести себя с опасными предметами.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Какие опасности могут нас поджидать?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Пожар, чужой человек, бандиты, острые предметы</w:t>
      </w:r>
      <w:r w:rsidRPr="00504D58">
        <w:rPr>
          <w:rFonts w:ascii="Georgia" w:hAnsi="Georgia"/>
          <w:color w:val="1F497D" w:themeColor="text2"/>
          <w:sz w:val="28"/>
          <w:szCs w:val="28"/>
        </w:rPr>
        <w:t>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Что надо делать, чтобы предотвратить опасные ситуации?</w:t>
      </w:r>
    </w:p>
    <w:p w:rsidR="00246C43" w:rsidRPr="000D33DF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Соблюдать правила безопасного поведения, слушаться взрослых, не брать без спроса опасные предметы.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Что произойдёт, если  не  будет книги с «Правилами безопасности»?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proofErr w:type="spellStart"/>
      <w:r w:rsidRPr="00504D58">
        <w:rPr>
          <w:rFonts w:ascii="Georgia" w:hAnsi="Georgia"/>
          <w:i/>
          <w:color w:val="1F497D" w:themeColor="text2"/>
          <w:sz w:val="28"/>
          <w:szCs w:val="28"/>
        </w:rPr>
        <w:t>Непослуха</w:t>
      </w:r>
      <w:proofErr w:type="spellEnd"/>
      <w:r w:rsidRPr="00504D58">
        <w:rPr>
          <w:rFonts w:ascii="Georgia" w:hAnsi="Georgia"/>
          <w:i/>
          <w:color w:val="1F497D" w:themeColor="text2"/>
          <w:sz w:val="28"/>
          <w:szCs w:val="28"/>
        </w:rPr>
        <w:t xml:space="preserve">  ничего не узнает и не научится и будет попадать в разные опасные ситуации.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proofErr w:type="gramStart"/>
      <w:r>
        <w:rPr>
          <w:rFonts w:ascii="Georgia" w:hAnsi="Georgia"/>
          <w:sz w:val="28"/>
          <w:szCs w:val="28"/>
        </w:rPr>
        <w:t>Напомните</w:t>
      </w:r>
      <w:proofErr w:type="gramEnd"/>
      <w:r>
        <w:rPr>
          <w:rFonts w:ascii="Georgia" w:hAnsi="Georgia"/>
          <w:sz w:val="28"/>
          <w:szCs w:val="28"/>
        </w:rPr>
        <w:t xml:space="preserve">  пожалуйста, что случилось у тётушки Совы?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proofErr w:type="spellStart"/>
      <w:r w:rsidRPr="00504D58">
        <w:rPr>
          <w:rFonts w:ascii="Georgia" w:hAnsi="Georgia"/>
          <w:i/>
          <w:color w:val="1F497D" w:themeColor="text2"/>
          <w:sz w:val="28"/>
          <w:szCs w:val="28"/>
        </w:rPr>
        <w:t>Непослуха</w:t>
      </w:r>
      <w:proofErr w:type="spellEnd"/>
      <w:r w:rsidRPr="00504D58">
        <w:rPr>
          <w:rFonts w:ascii="Georgia" w:hAnsi="Georgia"/>
          <w:i/>
          <w:color w:val="1F497D" w:themeColor="text2"/>
          <w:sz w:val="28"/>
          <w:szCs w:val="28"/>
        </w:rPr>
        <w:t xml:space="preserve">  взял книгу и все страницы рассыпались.</w:t>
      </w:r>
    </w:p>
    <w:p w:rsidR="00246C43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Вы </w:t>
      </w:r>
      <w:r w:rsidRPr="008C47CE">
        <w:rPr>
          <w:rFonts w:ascii="Georgia" w:hAnsi="Georgia"/>
          <w:b/>
          <w:color w:val="C00000"/>
          <w:sz w:val="28"/>
          <w:szCs w:val="28"/>
        </w:rPr>
        <w:t xml:space="preserve">хотите </w:t>
      </w:r>
      <w:r>
        <w:rPr>
          <w:rFonts w:ascii="Georgia" w:hAnsi="Georgia"/>
          <w:sz w:val="28"/>
          <w:szCs w:val="28"/>
        </w:rPr>
        <w:t xml:space="preserve">помочь тётушке Сове? -  </w:t>
      </w:r>
      <w:r w:rsidRPr="008C47CE">
        <w:rPr>
          <w:rFonts w:ascii="Georgia" w:hAnsi="Georgia"/>
          <w:i/>
          <w:sz w:val="28"/>
          <w:szCs w:val="28"/>
        </w:rPr>
        <w:t>Да.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 вы решили ей помочь?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 xml:space="preserve">Она добрая, рассказывает интересные истории, у неё поучительные уроки, чтобы с </w:t>
      </w:r>
      <w:proofErr w:type="spellStart"/>
      <w:r w:rsidRPr="00504D58">
        <w:rPr>
          <w:rFonts w:ascii="Georgia" w:hAnsi="Georgia"/>
          <w:i/>
          <w:color w:val="1F497D" w:themeColor="text2"/>
          <w:sz w:val="28"/>
          <w:szCs w:val="28"/>
        </w:rPr>
        <w:t>Непослухой</w:t>
      </w:r>
      <w:proofErr w:type="spellEnd"/>
      <w:r w:rsidRPr="00504D58">
        <w:rPr>
          <w:rFonts w:ascii="Georgia" w:hAnsi="Georgia"/>
          <w:i/>
          <w:color w:val="1F497D" w:themeColor="text2"/>
          <w:sz w:val="28"/>
          <w:szCs w:val="28"/>
        </w:rPr>
        <w:t xml:space="preserve"> и другими детьми ничего не случилось.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Что для этого </w:t>
      </w:r>
      <w:r w:rsidRPr="00A9156B">
        <w:rPr>
          <w:rFonts w:ascii="Georgia" w:hAnsi="Georgia"/>
          <w:b/>
          <w:color w:val="C00000"/>
          <w:sz w:val="28"/>
          <w:szCs w:val="28"/>
        </w:rPr>
        <w:t>надо</w:t>
      </w:r>
      <w:r>
        <w:rPr>
          <w:rFonts w:ascii="Georgia" w:hAnsi="Georgia"/>
          <w:sz w:val="28"/>
          <w:szCs w:val="28"/>
        </w:rPr>
        <w:t xml:space="preserve"> сделать?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Отправиться к ней и помочь собрать книгу.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Мы </w:t>
      </w:r>
      <w:r w:rsidRPr="00A9156B">
        <w:rPr>
          <w:rFonts w:ascii="Georgia" w:hAnsi="Georgia"/>
          <w:b/>
          <w:color w:val="C00000"/>
          <w:sz w:val="28"/>
          <w:szCs w:val="28"/>
        </w:rPr>
        <w:t>сможем</w:t>
      </w:r>
      <w:r>
        <w:rPr>
          <w:rFonts w:ascii="Georgia" w:hAnsi="Georgia"/>
          <w:sz w:val="28"/>
          <w:szCs w:val="28"/>
        </w:rPr>
        <w:t xml:space="preserve"> помочь ей?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Да, сможем.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 вы так думаете?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Потому что, мы смелые, дружные, много знаем и умеем.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Попасть к ней мы сможем только на волшебном средстве передвижения. Какие сказочные волшебные средства передвижения вы знаете?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Ступа, сапоги -  скороходы, ковёр -  самолёт.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- </w:t>
      </w:r>
      <w:r w:rsidRPr="00077748">
        <w:rPr>
          <w:rFonts w:ascii="Georgia" w:hAnsi="Georgia"/>
          <w:sz w:val="28"/>
          <w:szCs w:val="28"/>
        </w:rPr>
        <w:t xml:space="preserve">Сейчас мы вместе с вами </w:t>
      </w:r>
      <w:r>
        <w:rPr>
          <w:rFonts w:ascii="Georgia" w:hAnsi="Georgia"/>
          <w:sz w:val="28"/>
          <w:szCs w:val="28"/>
        </w:rPr>
        <w:t>соберём ковёр-самолёт.</w:t>
      </w:r>
    </w:p>
    <w:p w:rsidR="00246C43" w:rsidRPr="00077748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 w:rsidRPr="00077748">
        <w:rPr>
          <w:rFonts w:ascii="Georgia" w:hAnsi="Georgia"/>
          <w:i/>
          <w:sz w:val="28"/>
          <w:szCs w:val="28"/>
        </w:rPr>
        <w:t>Дети собирают ковёр из пластиковых плит по наклейкам.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Вот мы и собрали ковёр – самолёт. Ребята, садитесь на него. Мальчики пропускают вперёд  девочек.  </w:t>
      </w:r>
    </w:p>
    <w:p w:rsidR="00246C43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 w:rsidRPr="00A9156B">
        <w:rPr>
          <w:rFonts w:ascii="Georgia" w:hAnsi="Georgia"/>
          <w:i/>
          <w:sz w:val="28"/>
          <w:szCs w:val="28"/>
        </w:rPr>
        <w:t>Дети садятся на ковёр, слышится шум ветра.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Мы взлетаем, держитесь крепче.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-Кто, скажите, может дети, повторять движенья эти!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Руки дружно вверх поднимем,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-Вправо, влево разведём,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- И как птицы полетим,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Головою повертим.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потом привстанем, сядем и нисколько не устанем.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Вот мы и прилетели 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7134E4">
        <w:rPr>
          <w:rFonts w:ascii="Georgia" w:hAnsi="Georgia"/>
          <w:i/>
          <w:sz w:val="28"/>
          <w:szCs w:val="28"/>
        </w:rPr>
        <w:t>звук ветра стихает).</w:t>
      </w:r>
    </w:p>
    <w:p w:rsidR="00246C43" w:rsidRPr="007134E4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 w:rsidRPr="007134E4">
        <w:rPr>
          <w:rFonts w:ascii="Georgia" w:hAnsi="Georgia"/>
          <w:i/>
          <w:sz w:val="28"/>
          <w:szCs w:val="28"/>
        </w:rPr>
        <w:t>Дети вместе с педагогом выходят на лесную полянку.</w:t>
      </w:r>
    </w:p>
    <w:p w:rsidR="00246C43" w:rsidRDefault="00246C43" w:rsidP="00EE23F3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8"/>
          <w:szCs w:val="28"/>
        </w:rPr>
        <w:t>- Вот и волшебный лес тётушки Совы.</w:t>
      </w:r>
    </w:p>
    <w:p w:rsidR="00246C43" w:rsidRPr="007134E4" w:rsidRDefault="00246C43" w:rsidP="00EE23F3">
      <w:pPr>
        <w:spacing w:after="0"/>
        <w:rPr>
          <w:rFonts w:ascii="Georgia" w:hAnsi="Georgia"/>
          <w:sz w:val="16"/>
          <w:szCs w:val="16"/>
        </w:rPr>
      </w:pPr>
    </w:p>
    <w:p w:rsidR="00246C43" w:rsidRDefault="00246C43" w:rsidP="00EE23F3">
      <w:pPr>
        <w:pStyle w:val="a3"/>
        <w:numPr>
          <w:ilvl w:val="0"/>
          <w:numId w:val="17"/>
        </w:num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Актуализация новых знаний.</w:t>
      </w:r>
    </w:p>
    <w:p w:rsidR="00246C43" w:rsidRPr="00A9156B" w:rsidRDefault="00246C43" w:rsidP="00EE23F3">
      <w:pPr>
        <w:spacing w:after="0"/>
        <w:rPr>
          <w:rFonts w:ascii="Georgia" w:hAnsi="Georgia"/>
          <w:b/>
          <w:sz w:val="26"/>
          <w:szCs w:val="28"/>
        </w:rPr>
      </w:pPr>
      <w:r w:rsidRPr="00A9156B">
        <w:rPr>
          <w:rFonts w:ascii="Georgia" w:hAnsi="Georgia"/>
          <w:b/>
          <w:sz w:val="26"/>
          <w:szCs w:val="28"/>
        </w:rPr>
        <w:t>Цель: определение важных знаний у детей, необходимых для открытия нового знания.</w:t>
      </w:r>
    </w:p>
    <w:p w:rsidR="00246C43" w:rsidRPr="00A9156B" w:rsidRDefault="00246C43" w:rsidP="00EE23F3">
      <w:pPr>
        <w:spacing w:after="0"/>
        <w:rPr>
          <w:rFonts w:ascii="Georgia" w:hAnsi="Georgia"/>
          <w:b/>
          <w:sz w:val="26"/>
          <w:szCs w:val="28"/>
        </w:rPr>
      </w:pPr>
      <w:r w:rsidRPr="00A9156B">
        <w:rPr>
          <w:rFonts w:ascii="Georgia" w:hAnsi="Georgia"/>
          <w:b/>
          <w:sz w:val="26"/>
          <w:szCs w:val="28"/>
        </w:rPr>
        <w:t>Требования:</w:t>
      </w:r>
    </w:p>
    <w:p w:rsidR="00246C43" w:rsidRPr="00BA6710" w:rsidRDefault="00246C43" w:rsidP="00EE23F3">
      <w:pPr>
        <w:spacing w:after="0"/>
        <w:rPr>
          <w:rFonts w:ascii="Georgia" w:hAnsi="Georgia"/>
          <w:b/>
          <w:sz w:val="24"/>
          <w:szCs w:val="24"/>
        </w:rPr>
      </w:pPr>
      <w:r w:rsidRPr="00A9156B">
        <w:rPr>
          <w:rFonts w:ascii="Georgia" w:hAnsi="Georgia"/>
          <w:b/>
          <w:sz w:val="26"/>
          <w:szCs w:val="28"/>
        </w:rPr>
        <w:t>*</w:t>
      </w:r>
      <w:r w:rsidRPr="00BA6710">
        <w:rPr>
          <w:rFonts w:ascii="Georgia" w:hAnsi="Georgia"/>
          <w:b/>
          <w:sz w:val="24"/>
          <w:szCs w:val="24"/>
        </w:rPr>
        <w:t>актуализация изученных способов действий и знаний, достаточных для построения нового знания;</w:t>
      </w:r>
    </w:p>
    <w:p w:rsidR="00246C43" w:rsidRPr="00BA6710" w:rsidRDefault="00246C43" w:rsidP="00EE23F3">
      <w:pPr>
        <w:spacing w:after="0"/>
        <w:rPr>
          <w:rFonts w:ascii="Georgia" w:hAnsi="Georgia"/>
          <w:b/>
          <w:sz w:val="24"/>
          <w:szCs w:val="24"/>
        </w:rPr>
      </w:pPr>
      <w:r w:rsidRPr="00BA6710">
        <w:rPr>
          <w:rFonts w:ascii="Georgia" w:hAnsi="Georgia"/>
          <w:b/>
          <w:sz w:val="24"/>
          <w:szCs w:val="24"/>
        </w:rPr>
        <w:t>*создание ситуации затруднения.</w:t>
      </w:r>
    </w:p>
    <w:p w:rsidR="00246C43" w:rsidRDefault="00246C43" w:rsidP="00EE23F3">
      <w:pPr>
        <w:spacing w:after="0"/>
        <w:rPr>
          <w:rFonts w:ascii="Georgia" w:hAnsi="Georgia"/>
          <w:b/>
          <w:sz w:val="24"/>
          <w:szCs w:val="24"/>
        </w:rPr>
      </w:pPr>
      <w:r w:rsidRPr="00BA6710">
        <w:rPr>
          <w:rFonts w:ascii="Georgia" w:hAnsi="Georgia"/>
          <w:b/>
          <w:sz w:val="24"/>
          <w:szCs w:val="24"/>
        </w:rPr>
        <w:t>*фиксация в речи причины затруднения.</w:t>
      </w:r>
    </w:p>
    <w:p w:rsidR="00246C43" w:rsidRPr="001B4B7F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Оформлена лесная полянка с деревом и дуплом. В дупле сидит тётушка Сова.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Здравствуйте, ребята! Я очень рада вас видеть в моём лесу. Зачем вы прилетели?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Помогать собрать книгу, делать добрые дела.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Спасибо, что вы откликнулись на мою просьбу о помощи.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Это была мудрая книга «правил безопасности», но </w:t>
      </w:r>
      <w:proofErr w:type="spellStart"/>
      <w:r>
        <w:rPr>
          <w:rFonts w:ascii="Georgia" w:hAnsi="Georgia"/>
          <w:sz w:val="28"/>
          <w:szCs w:val="28"/>
        </w:rPr>
        <w:t>Нехочуха</w:t>
      </w:r>
      <w:proofErr w:type="spellEnd"/>
      <w:r>
        <w:rPr>
          <w:rFonts w:ascii="Georgia" w:hAnsi="Georgia"/>
          <w:sz w:val="28"/>
          <w:szCs w:val="28"/>
        </w:rPr>
        <w:t xml:space="preserve"> рассыпал все страницы, осталась только обложка. </w:t>
      </w:r>
    </w:p>
    <w:p w:rsidR="00246C43" w:rsidRPr="00FB0CBE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BA6710">
        <w:rPr>
          <w:rFonts w:ascii="Georgia" w:hAnsi="Georgia"/>
          <w:i/>
          <w:sz w:val="28"/>
          <w:szCs w:val="28"/>
        </w:rPr>
        <w:t>показывает детям).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Какие правила безопасности дома. Вы знаете?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Нельзя брать острые предметы без взрослых, играть с огнём, не включать электрические приборы, не открывать окна…</w:t>
      </w:r>
      <w:proofErr w:type="gramStart"/>
      <w:r w:rsidRPr="00504D58">
        <w:rPr>
          <w:rFonts w:ascii="Georgia" w:hAnsi="Georgia"/>
          <w:i/>
          <w:color w:val="1F497D" w:themeColor="text2"/>
          <w:sz w:val="28"/>
          <w:szCs w:val="28"/>
        </w:rPr>
        <w:t xml:space="preserve"> .</w:t>
      </w:r>
      <w:proofErr w:type="gramEnd"/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Это страницы книги (показывает, они разложены на столе), но только дружба поможет вам собрать её.</w:t>
      </w:r>
    </w:p>
    <w:p w:rsidR="00246C43" w:rsidRPr="002C2F93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- Каждый из вас выберет по странице с правилом безопасного поведения дома</w:t>
      </w:r>
      <w:proofErr w:type="gramStart"/>
      <w:r>
        <w:rPr>
          <w:rFonts w:ascii="Georgia" w:hAnsi="Georgia"/>
          <w:sz w:val="28"/>
          <w:szCs w:val="28"/>
        </w:rPr>
        <w:t>.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Pr="002C2F93">
        <w:rPr>
          <w:rFonts w:ascii="Georgia" w:hAnsi="Georgia"/>
          <w:i/>
          <w:sz w:val="28"/>
          <w:szCs w:val="28"/>
        </w:rPr>
        <w:t>(</w:t>
      </w:r>
      <w:proofErr w:type="gramStart"/>
      <w:r w:rsidRPr="002C2F93">
        <w:rPr>
          <w:rFonts w:ascii="Georgia" w:hAnsi="Georgia"/>
          <w:i/>
          <w:sz w:val="28"/>
          <w:szCs w:val="28"/>
        </w:rPr>
        <w:t>в</w:t>
      </w:r>
      <w:proofErr w:type="gramEnd"/>
      <w:r w:rsidRPr="002C2F93">
        <w:rPr>
          <w:rFonts w:ascii="Georgia" w:hAnsi="Georgia"/>
          <w:i/>
          <w:sz w:val="28"/>
          <w:szCs w:val="28"/>
        </w:rPr>
        <w:t>ключается фоном музыкальное произведение)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Кто хочет рассказать своё правило? Решите, кто будет отвечать.</w:t>
      </w:r>
    </w:p>
    <w:p w:rsidR="00246C43" w:rsidRPr="000D33DF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Дети рассказывают своё правило и прикрепляют страницу в книгу.</w:t>
      </w:r>
    </w:p>
    <w:p w:rsidR="00246C43" w:rsidRPr="00504D58" w:rsidRDefault="00246C43" w:rsidP="00EE23F3">
      <w:pPr>
        <w:spacing w:after="0"/>
        <w:rPr>
          <w:rFonts w:ascii="Georgia" w:hAnsi="Georgia"/>
          <w:sz w:val="16"/>
          <w:szCs w:val="16"/>
        </w:rPr>
      </w:pPr>
    </w:p>
    <w:p w:rsidR="00246C43" w:rsidRDefault="00246C43" w:rsidP="00EE23F3">
      <w:pPr>
        <w:pStyle w:val="a3"/>
        <w:numPr>
          <w:ilvl w:val="0"/>
          <w:numId w:val="17"/>
        </w:numPr>
        <w:spacing w:line="276" w:lineRule="auto"/>
        <w:rPr>
          <w:rFonts w:ascii="Georgia" w:hAnsi="Georgia"/>
          <w:b/>
          <w:sz w:val="28"/>
          <w:szCs w:val="28"/>
          <w:u w:val="single"/>
        </w:rPr>
      </w:pPr>
      <w:r w:rsidRPr="002C2F93">
        <w:rPr>
          <w:rFonts w:ascii="Georgia" w:hAnsi="Georgia"/>
          <w:b/>
          <w:sz w:val="28"/>
          <w:szCs w:val="28"/>
          <w:u w:val="single"/>
        </w:rPr>
        <w:t>Затруднения в игровой ситуации: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2C2F93">
        <w:rPr>
          <w:rFonts w:ascii="Georgia" w:hAnsi="Georgia"/>
          <w:sz w:val="28"/>
          <w:szCs w:val="28"/>
        </w:rPr>
        <w:t>- Посмотрите</w:t>
      </w:r>
      <w:r>
        <w:rPr>
          <w:rFonts w:ascii="Georgia" w:hAnsi="Georgia"/>
          <w:sz w:val="28"/>
          <w:szCs w:val="28"/>
        </w:rPr>
        <w:t>, у нас осталась одна страница. Что на ней изображено?</w:t>
      </w:r>
    </w:p>
    <w:p w:rsidR="00246C43" w:rsidRPr="00504D58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504D58">
        <w:rPr>
          <w:rFonts w:ascii="Georgia" w:hAnsi="Georgia"/>
          <w:i/>
          <w:color w:val="1F497D" w:themeColor="text2"/>
          <w:sz w:val="28"/>
          <w:szCs w:val="28"/>
        </w:rPr>
        <w:t>Изображён один мальчик на улице.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 эта страница осталась одна?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Она другая, на ней изображён один мальчик на улице.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 вы думаете, это правило безопасности, или нет?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lastRenderedPageBreak/>
        <w:t>Нет, не знаем.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 вы так думаете?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Картинка ни о чём не рассказывает, не предупреждает.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А почему она была в книге?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Не знаем, предположения детей.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У нас возникло затруднение. Вы со мной согласны?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Да.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Ничего страшного, даже если мы что-то не знаем, то обязательно узнаем.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Хотите узнать, что это за страница?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Да.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 мы это можем узнать?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Спросить у кого-нибудь, у тётушки Совы, она много знает, это её книга.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Тётушка Сова, </w:t>
      </w:r>
      <w:proofErr w:type="gramStart"/>
      <w:r>
        <w:rPr>
          <w:rFonts w:ascii="Georgia" w:hAnsi="Georgia"/>
          <w:sz w:val="28"/>
          <w:szCs w:val="28"/>
        </w:rPr>
        <w:t>скажите</w:t>
      </w:r>
      <w:proofErr w:type="gramEnd"/>
      <w:r>
        <w:rPr>
          <w:rFonts w:ascii="Georgia" w:hAnsi="Georgia"/>
          <w:sz w:val="28"/>
          <w:szCs w:val="28"/>
        </w:rPr>
        <w:t xml:space="preserve">  пожалуйста, что это за страница, может ты знаешь?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Это новый раздел в моей книге  «Правил безопасности».  Какой раздел вы уже собрали?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«Правила безопасности дома»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-Как вы думаете, как называется новый раздел книги?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Правила безопасности на улице.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Почему вы так решили?</w:t>
      </w:r>
    </w:p>
    <w:p w:rsidR="00246C43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Потому, что здесь нарисован мальчик на улице, а не дома.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16"/>
          <w:szCs w:val="16"/>
        </w:rPr>
      </w:pPr>
    </w:p>
    <w:p w:rsidR="00246C43" w:rsidRPr="004F5973" w:rsidRDefault="00246C43" w:rsidP="00EE23F3">
      <w:pPr>
        <w:pStyle w:val="a3"/>
        <w:numPr>
          <w:ilvl w:val="0"/>
          <w:numId w:val="17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Открытие нового знания:</w:t>
      </w:r>
    </w:p>
    <w:p w:rsidR="00246C43" w:rsidRDefault="00246C43" w:rsidP="00EE23F3">
      <w:pPr>
        <w:spacing w:after="0"/>
        <w:rPr>
          <w:rFonts w:ascii="Georgia" w:hAnsi="Georgia"/>
          <w:sz w:val="24"/>
          <w:szCs w:val="24"/>
        </w:rPr>
      </w:pPr>
      <w:r w:rsidRPr="00A56AF6">
        <w:rPr>
          <w:rFonts w:ascii="Georgia" w:hAnsi="Georgia"/>
          <w:b/>
          <w:sz w:val="24"/>
          <w:szCs w:val="24"/>
        </w:rPr>
        <w:t>Цель:</w:t>
      </w:r>
      <w:r>
        <w:rPr>
          <w:rFonts w:ascii="Georgia" w:hAnsi="Georgia"/>
          <w:sz w:val="24"/>
          <w:szCs w:val="24"/>
        </w:rPr>
        <w:t xml:space="preserve"> организация диалога с детьми, направленного на открытие нового знания.</w:t>
      </w:r>
    </w:p>
    <w:p w:rsidR="00246C43" w:rsidRPr="00A56AF6" w:rsidRDefault="00246C43" w:rsidP="00EE23F3">
      <w:pPr>
        <w:spacing w:after="0"/>
        <w:rPr>
          <w:rFonts w:ascii="Georgia" w:hAnsi="Georgia"/>
          <w:b/>
          <w:sz w:val="24"/>
          <w:szCs w:val="24"/>
        </w:rPr>
      </w:pPr>
      <w:r w:rsidRPr="00A56AF6">
        <w:rPr>
          <w:rFonts w:ascii="Georgia" w:hAnsi="Georgia"/>
          <w:b/>
          <w:sz w:val="24"/>
          <w:szCs w:val="24"/>
        </w:rPr>
        <w:t>Требования:</w:t>
      </w:r>
    </w:p>
    <w:p w:rsidR="00246C43" w:rsidRDefault="00246C43" w:rsidP="00EE23F3">
      <w:pPr>
        <w:pStyle w:val="a3"/>
        <w:numPr>
          <w:ilvl w:val="0"/>
          <w:numId w:val="9"/>
        </w:numPr>
        <w:spacing w:line="276" w:lineRule="auto"/>
        <w:ind w:left="1134" w:hanging="54"/>
        <w:rPr>
          <w:rFonts w:ascii="Georgia" w:hAnsi="Georgia"/>
        </w:rPr>
      </w:pPr>
      <w:r w:rsidRPr="004F5973">
        <w:rPr>
          <w:rFonts w:ascii="Georgia" w:hAnsi="Georgia"/>
        </w:rPr>
        <w:t>Организация подводящего диалога с целью открытия нового знания;</w:t>
      </w:r>
    </w:p>
    <w:p w:rsidR="00246C43" w:rsidRDefault="00246C43" w:rsidP="00EE23F3">
      <w:pPr>
        <w:pStyle w:val="a3"/>
        <w:numPr>
          <w:ilvl w:val="0"/>
          <w:numId w:val="9"/>
        </w:numPr>
        <w:spacing w:line="276" w:lineRule="auto"/>
        <w:ind w:left="1134" w:hanging="54"/>
        <w:rPr>
          <w:rFonts w:ascii="Georgia" w:hAnsi="Georgia"/>
        </w:rPr>
      </w:pPr>
      <w:r>
        <w:rPr>
          <w:rFonts w:ascii="Georgia" w:hAnsi="Georgia"/>
        </w:rPr>
        <w:t>Фиксация нового знания в речи;</w:t>
      </w:r>
    </w:p>
    <w:p w:rsidR="00246C43" w:rsidRDefault="00246C43" w:rsidP="00EE23F3">
      <w:pPr>
        <w:pStyle w:val="a3"/>
        <w:numPr>
          <w:ilvl w:val="0"/>
          <w:numId w:val="9"/>
        </w:numPr>
        <w:spacing w:line="276" w:lineRule="auto"/>
        <w:ind w:left="1134" w:hanging="54"/>
        <w:rPr>
          <w:rFonts w:ascii="Georgia" w:hAnsi="Georgia"/>
        </w:rPr>
      </w:pPr>
      <w:r>
        <w:rPr>
          <w:rFonts w:ascii="Georgia" w:hAnsi="Georgia"/>
        </w:rPr>
        <w:t>Создание ситуации успеха.</w:t>
      </w:r>
    </w:p>
    <w:p w:rsidR="00246C43" w:rsidRPr="00A24EF1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A24EF1">
        <w:rPr>
          <w:rFonts w:ascii="Georgia" w:hAnsi="Georgia"/>
          <w:sz w:val="28"/>
          <w:szCs w:val="28"/>
        </w:rPr>
        <w:t xml:space="preserve">- Сейчас давайте посмотрим </w:t>
      </w:r>
      <w:r>
        <w:rPr>
          <w:rFonts w:ascii="Georgia" w:hAnsi="Georgia"/>
          <w:sz w:val="28"/>
          <w:szCs w:val="28"/>
        </w:rPr>
        <w:t xml:space="preserve">мультфильм и узнаем, одно из </w:t>
      </w:r>
      <w:r w:rsidRPr="00A24EF1">
        <w:rPr>
          <w:rFonts w:ascii="Georgia" w:hAnsi="Georgia"/>
          <w:sz w:val="28"/>
          <w:szCs w:val="28"/>
        </w:rPr>
        <w:t xml:space="preserve">правил поведения на улице. Эта история, которая произошла с </w:t>
      </w:r>
      <w:proofErr w:type="spellStart"/>
      <w:r w:rsidRPr="00A24EF1">
        <w:rPr>
          <w:rFonts w:ascii="Georgia" w:hAnsi="Georgia"/>
          <w:sz w:val="28"/>
          <w:szCs w:val="28"/>
        </w:rPr>
        <w:t>Непослухой</w:t>
      </w:r>
      <w:proofErr w:type="spellEnd"/>
      <w:r w:rsidRPr="00A24EF1">
        <w:rPr>
          <w:rFonts w:ascii="Georgia" w:hAnsi="Georgia"/>
          <w:sz w:val="28"/>
          <w:szCs w:val="28"/>
        </w:rPr>
        <w:t xml:space="preserve">. </w:t>
      </w:r>
    </w:p>
    <w:p w:rsidR="00246C43" w:rsidRPr="00A56AF6" w:rsidRDefault="00246C43" w:rsidP="00EE23F3">
      <w:pPr>
        <w:spacing w:after="0"/>
        <w:rPr>
          <w:rFonts w:ascii="Georgia" w:hAnsi="Georgia"/>
          <w:i/>
          <w:sz w:val="24"/>
          <w:szCs w:val="24"/>
        </w:rPr>
      </w:pPr>
      <w:r w:rsidRPr="00A56AF6">
        <w:rPr>
          <w:rFonts w:ascii="Georgia" w:hAnsi="Georgia"/>
          <w:i/>
          <w:sz w:val="24"/>
          <w:szCs w:val="24"/>
        </w:rPr>
        <w:t>включается видеоролик: «</w:t>
      </w:r>
      <w:proofErr w:type="spellStart"/>
      <w:r w:rsidRPr="00A56AF6">
        <w:rPr>
          <w:rFonts w:ascii="Georgia" w:hAnsi="Georgia"/>
          <w:i/>
          <w:sz w:val="24"/>
          <w:szCs w:val="24"/>
        </w:rPr>
        <w:t>Непослуха</w:t>
      </w:r>
      <w:proofErr w:type="spellEnd"/>
      <w:r w:rsidRPr="00A56AF6">
        <w:rPr>
          <w:rFonts w:ascii="Georgia" w:hAnsi="Georgia"/>
          <w:i/>
          <w:sz w:val="24"/>
          <w:szCs w:val="24"/>
        </w:rPr>
        <w:t xml:space="preserve"> общается с незнакомой бабушкой»</w:t>
      </w:r>
    </w:p>
    <w:p w:rsidR="00246C43" w:rsidRPr="00A24EF1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A24EF1">
        <w:rPr>
          <w:rFonts w:ascii="Georgia" w:hAnsi="Georgia"/>
          <w:sz w:val="28"/>
          <w:szCs w:val="28"/>
        </w:rPr>
        <w:t>- Как вы думаете, что это за правило?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Нельзя разговаривать с незнакомыми людьми, подходить к ним, брать у них угощения, игрушки…</w:t>
      </w:r>
    </w:p>
    <w:p w:rsidR="00246C43" w:rsidRPr="00A24EF1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A24EF1">
        <w:rPr>
          <w:rFonts w:ascii="Georgia" w:hAnsi="Georgia"/>
          <w:sz w:val="28"/>
          <w:szCs w:val="28"/>
        </w:rPr>
        <w:t>- Докажите, почему вы так считаете?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Это может быть плохая бабушка, которая может украсть ребёнка, может обмануть.</w:t>
      </w:r>
    </w:p>
    <w:p w:rsidR="00246C43" w:rsidRPr="00A24EF1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A24EF1">
        <w:rPr>
          <w:rFonts w:ascii="Georgia" w:hAnsi="Georgia"/>
          <w:sz w:val="28"/>
          <w:szCs w:val="28"/>
        </w:rPr>
        <w:t xml:space="preserve">- Давайте посмотрим, что случилось с </w:t>
      </w:r>
      <w:proofErr w:type="spellStart"/>
      <w:r w:rsidRPr="00A24EF1">
        <w:rPr>
          <w:rFonts w:ascii="Georgia" w:hAnsi="Georgia"/>
          <w:sz w:val="28"/>
          <w:szCs w:val="28"/>
        </w:rPr>
        <w:t>Непослухой</w:t>
      </w:r>
      <w:proofErr w:type="spellEnd"/>
      <w:r w:rsidRPr="00A24EF1">
        <w:rPr>
          <w:rFonts w:ascii="Georgia" w:hAnsi="Georgia"/>
          <w:sz w:val="28"/>
          <w:szCs w:val="28"/>
        </w:rPr>
        <w:t xml:space="preserve">, </w:t>
      </w:r>
      <w:proofErr w:type="gramStart"/>
      <w:r w:rsidRPr="00A24EF1">
        <w:rPr>
          <w:rFonts w:ascii="Georgia" w:hAnsi="Georgia"/>
          <w:sz w:val="28"/>
          <w:szCs w:val="28"/>
        </w:rPr>
        <w:t>который</w:t>
      </w:r>
      <w:proofErr w:type="gramEnd"/>
      <w:r w:rsidRPr="00A24EF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 w:rsidRPr="00A24EF1">
        <w:rPr>
          <w:rFonts w:ascii="Georgia" w:hAnsi="Georgia"/>
          <w:sz w:val="28"/>
          <w:szCs w:val="28"/>
        </w:rPr>
        <w:t>не знал это правило.</w:t>
      </w:r>
    </w:p>
    <w:p w:rsidR="00246C43" w:rsidRPr="00A56AF6" w:rsidRDefault="00246C43" w:rsidP="00EE23F3">
      <w:pPr>
        <w:spacing w:after="0"/>
        <w:rPr>
          <w:rFonts w:ascii="Georgia" w:hAnsi="Georgia"/>
          <w:i/>
          <w:sz w:val="24"/>
          <w:szCs w:val="24"/>
        </w:rPr>
      </w:pPr>
      <w:r w:rsidRPr="00A56AF6">
        <w:rPr>
          <w:rFonts w:ascii="Georgia" w:hAnsi="Georgia"/>
          <w:i/>
          <w:sz w:val="24"/>
          <w:szCs w:val="24"/>
        </w:rPr>
        <w:lastRenderedPageBreak/>
        <w:t>вкл</w:t>
      </w:r>
      <w:r>
        <w:rPr>
          <w:rFonts w:ascii="Georgia" w:hAnsi="Georgia"/>
          <w:i/>
          <w:sz w:val="24"/>
          <w:szCs w:val="24"/>
        </w:rPr>
        <w:t>ючается продолжение видеоролика.</w:t>
      </w:r>
    </w:p>
    <w:p w:rsidR="00246C43" w:rsidRPr="00A24EF1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A24EF1">
        <w:rPr>
          <w:rFonts w:ascii="Georgia" w:hAnsi="Georgia"/>
          <w:sz w:val="28"/>
          <w:szCs w:val="28"/>
        </w:rPr>
        <w:t xml:space="preserve">- Что можно сказать </w:t>
      </w:r>
      <w:proofErr w:type="spellStart"/>
      <w:r w:rsidRPr="00A24EF1">
        <w:rPr>
          <w:rFonts w:ascii="Georgia" w:hAnsi="Georgia"/>
          <w:sz w:val="28"/>
          <w:szCs w:val="28"/>
        </w:rPr>
        <w:t>Непослухе</w:t>
      </w:r>
      <w:proofErr w:type="spellEnd"/>
      <w:r w:rsidRPr="00A24EF1">
        <w:rPr>
          <w:rFonts w:ascii="Georgia" w:hAnsi="Georgia"/>
          <w:sz w:val="28"/>
          <w:szCs w:val="28"/>
        </w:rPr>
        <w:t>?</w:t>
      </w:r>
    </w:p>
    <w:p w:rsidR="00246C43" w:rsidRPr="00F90FB1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Нельзя подходить к незнакомым людям, разговаривать с ними, обязательно нужно рассказать об этом родителям.</w:t>
      </w:r>
    </w:p>
    <w:p w:rsidR="00246C43" w:rsidRPr="00A56AF6" w:rsidRDefault="00246C43" w:rsidP="00EE23F3">
      <w:pPr>
        <w:spacing w:after="0"/>
        <w:rPr>
          <w:rFonts w:ascii="Georgia" w:hAnsi="Georgia"/>
          <w:i/>
          <w:sz w:val="24"/>
          <w:szCs w:val="24"/>
        </w:rPr>
      </w:pPr>
      <w:r w:rsidRPr="00A56AF6">
        <w:rPr>
          <w:rFonts w:ascii="Georgia" w:hAnsi="Georgia"/>
          <w:i/>
          <w:sz w:val="24"/>
          <w:szCs w:val="24"/>
        </w:rPr>
        <w:t>в книгу вставляется страниц</w:t>
      </w:r>
      <w:proofErr w:type="gramStart"/>
      <w:r w:rsidRPr="00A56AF6">
        <w:rPr>
          <w:rFonts w:ascii="Georgia" w:hAnsi="Georgia"/>
          <w:i/>
          <w:sz w:val="24"/>
          <w:szCs w:val="24"/>
        </w:rPr>
        <w:t>а-</w:t>
      </w:r>
      <w:proofErr w:type="gramEnd"/>
      <w:r w:rsidRPr="00A56AF6">
        <w:rPr>
          <w:rFonts w:ascii="Georgia" w:hAnsi="Georgia"/>
          <w:i/>
          <w:sz w:val="24"/>
          <w:szCs w:val="24"/>
        </w:rPr>
        <w:t xml:space="preserve"> иллюстрация к данному правилу.</w:t>
      </w:r>
    </w:p>
    <w:p w:rsidR="00246C43" w:rsidRPr="00A24EF1" w:rsidRDefault="00246C43" w:rsidP="00EE23F3">
      <w:pPr>
        <w:spacing w:after="0"/>
        <w:rPr>
          <w:rFonts w:ascii="Georgia" w:hAnsi="Georgia"/>
          <w:sz w:val="28"/>
          <w:szCs w:val="28"/>
        </w:rPr>
      </w:pPr>
      <w:r w:rsidRPr="00A24EF1">
        <w:rPr>
          <w:rFonts w:ascii="Georgia" w:hAnsi="Georgia"/>
          <w:sz w:val="28"/>
          <w:szCs w:val="28"/>
        </w:rPr>
        <w:t>- Молодцы ребята! Какое правило поведения на улице мы с вами узнали?</w:t>
      </w:r>
    </w:p>
    <w:p w:rsidR="00246C43" w:rsidRPr="000D33DF" w:rsidRDefault="00246C43" w:rsidP="00EE23F3">
      <w:pPr>
        <w:spacing w:after="0"/>
        <w:rPr>
          <w:rFonts w:ascii="Georgia" w:hAnsi="Georgia"/>
          <w:i/>
          <w:color w:val="1F497D" w:themeColor="text2"/>
          <w:sz w:val="16"/>
          <w:szCs w:val="16"/>
        </w:rPr>
      </w:pPr>
      <w:r w:rsidRPr="00F90FB1">
        <w:rPr>
          <w:rFonts w:ascii="Georgia" w:hAnsi="Georgia"/>
          <w:i/>
          <w:color w:val="1F497D" w:themeColor="text2"/>
          <w:sz w:val="28"/>
          <w:szCs w:val="28"/>
        </w:rPr>
        <w:t>Нельзя разговаривать с чужими людьми.</w:t>
      </w:r>
    </w:p>
    <w:p w:rsidR="00246C43" w:rsidRPr="000D33DF" w:rsidRDefault="00246C43" w:rsidP="00EE23F3">
      <w:pPr>
        <w:spacing w:after="0"/>
        <w:rPr>
          <w:rFonts w:ascii="Georgia" w:hAnsi="Georgia"/>
          <w:sz w:val="16"/>
          <w:szCs w:val="16"/>
        </w:rPr>
      </w:pPr>
      <w:r w:rsidRPr="00A56AF6">
        <w:rPr>
          <w:rFonts w:ascii="Georgia" w:hAnsi="Georgia"/>
          <w:b/>
          <w:sz w:val="24"/>
          <w:szCs w:val="24"/>
        </w:rPr>
        <w:t>Вывод</w:t>
      </w:r>
      <w:r>
        <w:rPr>
          <w:rFonts w:ascii="Georgia" w:hAnsi="Georgia"/>
          <w:sz w:val="24"/>
          <w:szCs w:val="24"/>
        </w:rPr>
        <w:t xml:space="preserve">: </w:t>
      </w:r>
      <w:r w:rsidRPr="00A24EF1">
        <w:rPr>
          <w:rFonts w:ascii="Georgia" w:hAnsi="Georgia"/>
          <w:sz w:val="28"/>
          <w:szCs w:val="28"/>
        </w:rPr>
        <w:t>Мальчики молодцы, девочки умниц</w:t>
      </w:r>
      <w:r>
        <w:rPr>
          <w:rFonts w:ascii="Georgia" w:hAnsi="Georgia"/>
          <w:sz w:val="28"/>
          <w:szCs w:val="28"/>
        </w:rPr>
        <w:t>ы, вы все вместе открыли правило безопасности на улице. Оно</w:t>
      </w:r>
      <w:r w:rsidRPr="00A24EF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вам обязательно пригоди</w:t>
      </w:r>
      <w:r w:rsidRPr="00A24EF1">
        <w:rPr>
          <w:rFonts w:ascii="Georgia" w:hAnsi="Georgia"/>
          <w:sz w:val="28"/>
          <w:szCs w:val="28"/>
        </w:rPr>
        <w:t>тся в жизни.</w:t>
      </w:r>
    </w:p>
    <w:p w:rsidR="00246C43" w:rsidRDefault="00246C43" w:rsidP="00EE23F3">
      <w:pPr>
        <w:spacing w:after="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4"/>
          <w:szCs w:val="24"/>
        </w:rPr>
        <w:t xml:space="preserve">         5.</w:t>
      </w:r>
      <w:r w:rsidRPr="00A56AF6">
        <w:rPr>
          <w:rFonts w:ascii="Georgia" w:hAnsi="Georgia"/>
          <w:b/>
          <w:sz w:val="28"/>
          <w:szCs w:val="28"/>
          <w:u w:val="single"/>
        </w:rPr>
        <w:t>Включение нового знания в систему знаний</w:t>
      </w:r>
      <w:r>
        <w:rPr>
          <w:rFonts w:ascii="Georgia" w:hAnsi="Georgia"/>
          <w:b/>
          <w:sz w:val="28"/>
          <w:szCs w:val="28"/>
          <w:u w:val="single"/>
        </w:rPr>
        <w:t>:</w:t>
      </w:r>
    </w:p>
    <w:p w:rsidR="00246C43" w:rsidRPr="00A24EF1" w:rsidRDefault="00246C43" w:rsidP="00EE23F3">
      <w:pPr>
        <w:spacing w:after="0"/>
        <w:rPr>
          <w:rFonts w:ascii="Georgia" w:hAnsi="Georgia"/>
          <w:sz w:val="24"/>
          <w:szCs w:val="24"/>
        </w:rPr>
      </w:pPr>
      <w:r w:rsidRPr="00A24EF1">
        <w:rPr>
          <w:rFonts w:ascii="Georgia" w:hAnsi="Georgia"/>
          <w:b/>
          <w:sz w:val="24"/>
          <w:szCs w:val="24"/>
        </w:rPr>
        <w:t>Цель:</w:t>
      </w:r>
      <w:r w:rsidRPr="00A24EF1">
        <w:rPr>
          <w:rFonts w:ascii="Georgia" w:hAnsi="Georgia"/>
          <w:sz w:val="24"/>
          <w:szCs w:val="24"/>
        </w:rPr>
        <w:t xml:space="preserve"> закрепление нового материала в играх и упражнениях.</w:t>
      </w:r>
    </w:p>
    <w:p w:rsidR="00246C43" w:rsidRPr="00A24EF1" w:rsidRDefault="00246C43" w:rsidP="00EE23F3">
      <w:pPr>
        <w:spacing w:after="0"/>
        <w:rPr>
          <w:rFonts w:ascii="Georgia" w:hAnsi="Georgia"/>
          <w:b/>
          <w:sz w:val="24"/>
          <w:szCs w:val="24"/>
        </w:rPr>
      </w:pPr>
      <w:r w:rsidRPr="00A24EF1">
        <w:rPr>
          <w:rFonts w:ascii="Georgia" w:hAnsi="Georgia"/>
          <w:b/>
          <w:sz w:val="24"/>
          <w:szCs w:val="24"/>
        </w:rPr>
        <w:t>Требования:</w:t>
      </w:r>
    </w:p>
    <w:p w:rsidR="00246C43" w:rsidRDefault="00246C43" w:rsidP="00EE23F3">
      <w:pPr>
        <w:pStyle w:val="a3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A24EF1">
        <w:rPr>
          <w:rFonts w:ascii="Georgia" w:hAnsi="Georgia"/>
        </w:rPr>
        <w:t>Соответствие используемых игр цели занятия;</w:t>
      </w:r>
    </w:p>
    <w:p w:rsidR="00246C43" w:rsidRDefault="00246C43" w:rsidP="00EE23F3">
      <w:pPr>
        <w:pStyle w:val="a3"/>
        <w:numPr>
          <w:ilvl w:val="0"/>
          <w:numId w:val="20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Индивидуальные затруднения в играх;</w:t>
      </w:r>
    </w:p>
    <w:p w:rsidR="00246C43" w:rsidRDefault="00246C43" w:rsidP="00EE23F3">
      <w:pPr>
        <w:pStyle w:val="a3"/>
        <w:numPr>
          <w:ilvl w:val="0"/>
          <w:numId w:val="20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Ситуация успеха в совместной деятельности.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Сейчас мы с </w:t>
      </w:r>
      <w:r w:rsidRPr="00A24EF1">
        <w:rPr>
          <w:rFonts w:ascii="Georgia" w:hAnsi="Georgia"/>
          <w:sz w:val="28"/>
          <w:szCs w:val="28"/>
        </w:rPr>
        <w:t>вам</w:t>
      </w:r>
      <w:r>
        <w:rPr>
          <w:rFonts w:ascii="Georgia" w:hAnsi="Georgia"/>
          <w:sz w:val="28"/>
          <w:szCs w:val="28"/>
        </w:rPr>
        <w:t>и  поиграем</w:t>
      </w:r>
      <w:r w:rsidRPr="00A24EF1">
        <w:rPr>
          <w:rFonts w:ascii="Georgia" w:hAnsi="Georgia"/>
          <w:sz w:val="28"/>
          <w:szCs w:val="28"/>
        </w:rPr>
        <w:t>:</w:t>
      </w:r>
    </w:p>
    <w:p w:rsidR="00246C43" w:rsidRPr="00F90FB1" w:rsidRDefault="00246C43" w:rsidP="00EE23F3">
      <w:pPr>
        <w:spacing w:after="0"/>
        <w:rPr>
          <w:rFonts w:ascii="Georgia" w:hAnsi="Georgia"/>
          <w:sz w:val="16"/>
          <w:szCs w:val="16"/>
        </w:rPr>
      </w:pPr>
    </w:p>
    <w:p w:rsidR="00246C43" w:rsidRPr="00F90FB1" w:rsidRDefault="00246C43" w:rsidP="00EE23F3">
      <w:pPr>
        <w:pStyle w:val="a3"/>
        <w:numPr>
          <w:ilvl w:val="0"/>
          <w:numId w:val="24"/>
        </w:numPr>
        <w:spacing w:line="276" w:lineRule="auto"/>
        <w:rPr>
          <w:rFonts w:ascii="Georgia" w:hAnsi="Georgia"/>
          <w:b/>
          <w:i/>
          <w:sz w:val="28"/>
          <w:szCs w:val="28"/>
        </w:rPr>
      </w:pPr>
      <w:r w:rsidRPr="00F90FB1">
        <w:rPr>
          <w:rFonts w:ascii="Georgia" w:hAnsi="Georgia"/>
          <w:b/>
          <w:i/>
          <w:sz w:val="28"/>
          <w:szCs w:val="28"/>
        </w:rPr>
        <w:t xml:space="preserve">Игровой тренинг на тему: </w:t>
      </w:r>
    </w:p>
    <w:p w:rsidR="00246C43" w:rsidRPr="00FD275F" w:rsidRDefault="00246C43" w:rsidP="00EE23F3">
      <w:pPr>
        <w:spacing w:after="0"/>
        <w:rPr>
          <w:rFonts w:ascii="Georgia" w:hAnsi="Georgia"/>
          <w:b/>
          <w:sz w:val="28"/>
          <w:szCs w:val="28"/>
        </w:rPr>
      </w:pPr>
      <w:r w:rsidRPr="00FD275F">
        <w:rPr>
          <w:rFonts w:ascii="Georgia" w:hAnsi="Georgia"/>
          <w:b/>
          <w:sz w:val="28"/>
          <w:szCs w:val="28"/>
        </w:rPr>
        <w:t>«Контакты с незнакомыми людьми на улице».</w:t>
      </w:r>
    </w:p>
    <w:p w:rsidR="00246C43" w:rsidRDefault="00246C43" w:rsidP="00EE23F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- Один ребёнок исполняет роль незнакомца</w:t>
      </w:r>
      <w:proofErr w:type="gramStart"/>
      <w:r>
        <w:rPr>
          <w:rFonts w:ascii="Georgia" w:hAnsi="Georgia"/>
          <w:sz w:val="28"/>
          <w:szCs w:val="28"/>
        </w:rPr>
        <w:t xml:space="preserve"> ,</w:t>
      </w:r>
      <w:proofErr w:type="gramEnd"/>
      <w:r>
        <w:rPr>
          <w:rFonts w:ascii="Georgia" w:hAnsi="Georgia"/>
          <w:sz w:val="28"/>
          <w:szCs w:val="28"/>
        </w:rPr>
        <w:t xml:space="preserve"> который говорит приятным голосом, приглашает пойти с ним – </w:t>
      </w:r>
      <w:r w:rsidRPr="00F66BE8">
        <w:rPr>
          <w:rFonts w:ascii="Georgia" w:hAnsi="Georgia"/>
          <w:sz w:val="24"/>
          <w:szCs w:val="24"/>
        </w:rPr>
        <w:t>предложить детям разыграть этот сюжет.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 следующем этапе игры остановиться на том, что должен отвечать ребёнок в этой ситуации. Выслушать мнения детей по этому поводу, рассмотреть с детьми последствия их ответов, выделить опасные.</w:t>
      </w:r>
    </w:p>
    <w:p w:rsidR="00246C43" w:rsidRPr="00F90FB1" w:rsidRDefault="00246C43" w:rsidP="00EE23F3">
      <w:pPr>
        <w:pStyle w:val="a3"/>
        <w:numPr>
          <w:ilvl w:val="0"/>
          <w:numId w:val="24"/>
        </w:numPr>
        <w:spacing w:line="276" w:lineRule="auto"/>
        <w:rPr>
          <w:rFonts w:ascii="Georgia" w:hAnsi="Georgia"/>
          <w:b/>
          <w:sz w:val="28"/>
          <w:szCs w:val="28"/>
        </w:rPr>
      </w:pPr>
      <w:r w:rsidRPr="00F90FB1">
        <w:rPr>
          <w:rFonts w:ascii="Georgia" w:hAnsi="Georgia"/>
          <w:sz w:val="28"/>
          <w:szCs w:val="28"/>
        </w:rPr>
        <w:t xml:space="preserve">Дидактическая игра: </w:t>
      </w:r>
      <w:r>
        <w:rPr>
          <w:rFonts w:ascii="Georgia" w:hAnsi="Georgia"/>
          <w:b/>
          <w:sz w:val="28"/>
          <w:szCs w:val="28"/>
        </w:rPr>
        <w:t>«Помоги героям сказок</w:t>
      </w:r>
      <w:r w:rsidRPr="00F90FB1">
        <w:rPr>
          <w:rFonts w:ascii="Georgia" w:hAnsi="Georgia"/>
          <w:b/>
          <w:sz w:val="28"/>
          <w:szCs w:val="28"/>
        </w:rPr>
        <w:t>».</w:t>
      </w:r>
    </w:p>
    <w:p w:rsidR="00246C43" w:rsidRPr="00A632B4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тётушка Сова просит вас помочь ей решить ещё одну проблему, помочь героям сказок не совершать ошибки в общении с незнакомцами.</w:t>
      </w:r>
    </w:p>
    <w:p w:rsidR="00246C43" w:rsidRPr="00EE23F3" w:rsidRDefault="00246C43" w:rsidP="00EE23F3">
      <w:pPr>
        <w:spacing w:after="0"/>
        <w:rPr>
          <w:rFonts w:ascii="Georgia" w:hAnsi="Georgia"/>
          <w:sz w:val="26"/>
          <w:szCs w:val="28"/>
        </w:rPr>
      </w:pPr>
      <w:r w:rsidRPr="00562DB3">
        <w:rPr>
          <w:rFonts w:ascii="Georgia" w:hAnsi="Georgia"/>
          <w:sz w:val="26"/>
          <w:szCs w:val="28"/>
        </w:rPr>
        <w:t>На столе лежат картинки с сюжетами из сказок: «Колобок», «Сказка о глупом мышонке», «Кот, петух и лиса», «Сестрица Алёнушка и братец Иванушка», «</w:t>
      </w:r>
      <w:proofErr w:type="spellStart"/>
      <w:r w:rsidRPr="00562DB3">
        <w:rPr>
          <w:rFonts w:ascii="Georgia" w:hAnsi="Georgia"/>
          <w:sz w:val="26"/>
          <w:szCs w:val="28"/>
        </w:rPr>
        <w:t>Заюшкина</w:t>
      </w:r>
      <w:proofErr w:type="spellEnd"/>
      <w:r w:rsidRPr="00562DB3">
        <w:rPr>
          <w:rFonts w:ascii="Georgia" w:hAnsi="Georgia"/>
          <w:sz w:val="26"/>
          <w:szCs w:val="28"/>
        </w:rPr>
        <w:t xml:space="preserve"> изб</w:t>
      </w:r>
      <w:r>
        <w:rPr>
          <w:rFonts w:ascii="Georgia" w:hAnsi="Georgia"/>
          <w:sz w:val="26"/>
          <w:szCs w:val="28"/>
        </w:rPr>
        <w:t>ушка», Сказка о глупом мышонке», «Буратино», «Красная шапочка».</w:t>
      </w:r>
    </w:p>
    <w:p w:rsidR="00246C43" w:rsidRPr="00F90FB1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 w:rsidRPr="00F90FB1">
        <w:rPr>
          <w:rFonts w:ascii="Georgia" w:hAnsi="Georgia"/>
          <w:i/>
          <w:sz w:val="28"/>
          <w:szCs w:val="28"/>
        </w:rPr>
        <w:t>Дети находят картинки и</w:t>
      </w:r>
      <w:r>
        <w:rPr>
          <w:rFonts w:ascii="Georgia" w:hAnsi="Georgia"/>
          <w:i/>
          <w:sz w:val="28"/>
          <w:szCs w:val="28"/>
        </w:rPr>
        <w:t>з сказок, и выкладывают их на столе</w:t>
      </w:r>
      <w:r w:rsidRPr="00F90FB1">
        <w:rPr>
          <w:rFonts w:ascii="Georgia" w:hAnsi="Georgia"/>
          <w:i/>
          <w:sz w:val="28"/>
          <w:szCs w:val="28"/>
        </w:rPr>
        <w:t>.</w:t>
      </w:r>
    </w:p>
    <w:p w:rsidR="00246C43" w:rsidRPr="00562DB3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 w:rsidRPr="00562DB3">
        <w:rPr>
          <w:rFonts w:ascii="Georgia" w:hAnsi="Georgia"/>
          <w:i/>
          <w:sz w:val="28"/>
          <w:szCs w:val="28"/>
        </w:rPr>
        <w:t>Включается фоновая музыка.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После того, как дети найдут все нужные картинки,  они размещают их на  мольберте, затем дети рассказывают, о ситуациях в этих картинках.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Вы справились и с этим заданием? Я вижу, вы хорошо запомнили правила безопасности.</w:t>
      </w:r>
    </w:p>
    <w:p w:rsidR="00246C43" w:rsidRPr="00D2156E" w:rsidRDefault="00246C43" w:rsidP="00EE23F3">
      <w:pPr>
        <w:spacing w:after="0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lastRenderedPageBreak/>
        <w:t xml:space="preserve"> </w:t>
      </w:r>
      <w:r w:rsidRPr="00D2156E">
        <w:rPr>
          <w:rFonts w:ascii="Georgia" w:hAnsi="Georgia"/>
          <w:sz w:val="28"/>
          <w:szCs w:val="28"/>
          <w:u w:val="single"/>
        </w:rPr>
        <w:t xml:space="preserve">Тётушка Сова: 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Какие вы молодцы ребята, много знаете и умеете. Спасибо, вы помогли мне собрать книгу «Правил безопасности».</w:t>
      </w:r>
    </w:p>
    <w:p w:rsidR="00246C43" w:rsidRPr="00D2156E" w:rsidRDefault="00246C43" w:rsidP="00EE23F3">
      <w:pPr>
        <w:spacing w:after="0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Мы рады, что смогли тебе помочь и сами много нового узнали.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Нам пора прощаться. До свидания тётушка Сова.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Ребята садитесь на наш ковёр – самолёт, полетим обратно в детский сад. Мальчики пропускают девочек вперёд и помогают им сесть.</w:t>
      </w:r>
    </w:p>
    <w:p w:rsidR="00246C43" w:rsidRPr="00F816C8" w:rsidRDefault="00246C43" w:rsidP="00EE23F3">
      <w:pPr>
        <w:spacing w:after="0"/>
        <w:rPr>
          <w:rFonts w:ascii="Georgia" w:hAnsi="Georgia"/>
          <w:i/>
          <w:sz w:val="28"/>
          <w:szCs w:val="28"/>
        </w:rPr>
      </w:pPr>
      <w:r w:rsidRPr="00562DB3">
        <w:rPr>
          <w:rFonts w:ascii="Georgia" w:hAnsi="Georgia"/>
          <w:i/>
          <w:sz w:val="28"/>
          <w:szCs w:val="28"/>
        </w:rPr>
        <w:t>дети садятся, звучит шум ветра.</w:t>
      </w:r>
    </w:p>
    <w:p w:rsidR="00246C43" w:rsidRPr="00562DB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Мы приземлились, (шум ветра стихает) и снова вернулись обратно в детский сад.</w:t>
      </w:r>
    </w:p>
    <w:p w:rsidR="00246C43" w:rsidRDefault="00246C43" w:rsidP="00EE23F3">
      <w:pPr>
        <w:spacing w:after="0"/>
        <w:rPr>
          <w:rFonts w:ascii="Georgia" w:hAnsi="Georgia"/>
          <w:b/>
          <w:sz w:val="28"/>
          <w:szCs w:val="28"/>
        </w:rPr>
      </w:pPr>
      <w:r w:rsidRPr="00562DB3">
        <w:rPr>
          <w:rFonts w:ascii="Georgia" w:hAnsi="Georgia"/>
          <w:b/>
          <w:sz w:val="28"/>
          <w:szCs w:val="28"/>
        </w:rPr>
        <w:t>Итог:</w:t>
      </w:r>
    </w:p>
    <w:p w:rsidR="00246C43" w:rsidRDefault="00246C43" w:rsidP="00EE23F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Цель: </w:t>
      </w:r>
      <w:r>
        <w:rPr>
          <w:rFonts w:ascii="Georgia" w:hAnsi="Georgia"/>
          <w:sz w:val="24"/>
          <w:szCs w:val="24"/>
        </w:rPr>
        <w:t>организация рефлексии и самооценки детьми своей деятельности.</w:t>
      </w:r>
    </w:p>
    <w:p w:rsidR="00246C43" w:rsidRDefault="00246C43" w:rsidP="00EE23F3">
      <w:pPr>
        <w:spacing w:after="0"/>
        <w:rPr>
          <w:rFonts w:ascii="Georgia" w:hAnsi="Georgia"/>
          <w:sz w:val="24"/>
          <w:szCs w:val="24"/>
        </w:rPr>
      </w:pPr>
      <w:r w:rsidRPr="00562DB3">
        <w:rPr>
          <w:rFonts w:ascii="Georgia" w:hAnsi="Georgia"/>
          <w:b/>
          <w:sz w:val="24"/>
          <w:szCs w:val="24"/>
        </w:rPr>
        <w:t>Требования:</w:t>
      </w:r>
      <w:r>
        <w:rPr>
          <w:rFonts w:ascii="Georgia" w:hAnsi="Georgia"/>
          <w:sz w:val="24"/>
          <w:szCs w:val="24"/>
        </w:rPr>
        <w:t xml:space="preserve"> </w:t>
      </w:r>
    </w:p>
    <w:p w:rsidR="00246C43" w:rsidRDefault="00246C43" w:rsidP="00EE23F3">
      <w:pPr>
        <w:pStyle w:val="a3"/>
        <w:numPr>
          <w:ilvl w:val="0"/>
          <w:numId w:val="2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Организация анализа детской деятельности;</w:t>
      </w:r>
    </w:p>
    <w:p w:rsidR="00246C43" w:rsidRDefault="00246C43" w:rsidP="00EE23F3">
      <w:pPr>
        <w:pStyle w:val="a3"/>
        <w:numPr>
          <w:ilvl w:val="0"/>
          <w:numId w:val="2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Фиксация нового знания в речи;</w:t>
      </w:r>
    </w:p>
    <w:p w:rsidR="00246C43" w:rsidRDefault="00246C43" w:rsidP="00EE23F3">
      <w:pPr>
        <w:pStyle w:val="a3"/>
        <w:numPr>
          <w:ilvl w:val="0"/>
          <w:numId w:val="21"/>
        </w:numPr>
        <w:spacing w:line="276" w:lineRule="auto"/>
        <w:rPr>
          <w:rFonts w:ascii="Georgia" w:hAnsi="Georgia"/>
        </w:rPr>
      </w:pPr>
      <w:r>
        <w:rPr>
          <w:rFonts w:ascii="Georgia" w:hAnsi="Georgia"/>
        </w:rPr>
        <w:t>Определение выполнения взрослой цели.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Дети стоят вокруг педагога: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Понравилось вам наше путешествие?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(Да)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Где мы с вами побывали?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(в волшебном лесу у тётушки Совы)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Чем помогли тётушке Сове?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(собрали книгу «Правила безопасности»)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нового мы узнали?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(правила безопасного поведения на улице).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Почему мы смогли это сделать?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(потому что мы дружные, умные, смелые).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Что было самым интересным? Почему?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(ответы детей)</w:t>
      </w:r>
    </w:p>
    <w:p w:rsidR="00246C43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Было ли что-то трудное? Почему?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(ответы детей).</w:t>
      </w:r>
    </w:p>
    <w:p w:rsidR="00246C43" w:rsidRPr="00D2156E" w:rsidRDefault="00246C43" w:rsidP="00EE23F3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color w:val="1F497D" w:themeColor="text2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Где могут вам пригодиться новые знания? </w:t>
      </w:r>
      <w:r w:rsidRPr="00D2156E">
        <w:rPr>
          <w:rFonts w:ascii="Georgia" w:hAnsi="Georgia"/>
          <w:i/>
          <w:color w:val="1F497D" w:themeColor="text2"/>
          <w:sz w:val="28"/>
          <w:szCs w:val="28"/>
        </w:rPr>
        <w:t>(ответы детей).</w:t>
      </w:r>
    </w:p>
    <w:p w:rsidR="00246C43" w:rsidRPr="00D2156E" w:rsidRDefault="00246C43" w:rsidP="00EE23F3">
      <w:pPr>
        <w:pStyle w:val="a3"/>
        <w:rPr>
          <w:rFonts w:ascii="Georgia" w:hAnsi="Georgia"/>
          <w:sz w:val="20"/>
          <w:szCs w:val="20"/>
        </w:rPr>
      </w:pPr>
    </w:p>
    <w:p w:rsidR="00246C43" w:rsidRPr="00342613" w:rsidRDefault="00246C43" w:rsidP="00EE23F3">
      <w:pPr>
        <w:pStyle w:val="a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Мне очень понравилось с вами путешествовать. Вы дружные и смелые, помогаете другим, друг другу. Много знаете о безопасном поведении и ещё очень много интересного узнаете.</w:t>
      </w: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</w:p>
    <w:p w:rsidR="00246C43" w:rsidRPr="00BF1172" w:rsidRDefault="00246C43" w:rsidP="00EE23F3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</w:t>
      </w:r>
    </w:p>
    <w:p w:rsidR="00246C43" w:rsidRPr="0017552F" w:rsidRDefault="00246C43" w:rsidP="00EE23F3">
      <w:pPr>
        <w:spacing w:after="0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</w:p>
    <w:p w:rsidR="00246C43" w:rsidRDefault="00246C43" w:rsidP="00EE23F3">
      <w:pPr>
        <w:spacing w:after="0"/>
        <w:rPr>
          <w:rFonts w:ascii="Georgia" w:hAnsi="Georgia"/>
          <w:sz w:val="28"/>
          <w:szCs w:val="28"/>
        </w:rPr>
      </w:pPr>
    </w:p>
    <w:p w:rsidR="00246C43" w:rsidRDefault="00246C43" w:rsidP="00246C43">
      <w:pPr>
        <w:rPr>
          <w:rFonts w:ascii="Georgia" w:hAnsi="Georgia"/>
          <w:sz w:val="28"/>
          <w:szCs w:val="28"/>
        </w:rPr>
      </w:pPr>
    </w:p>
    <w:p w:rsidR="00246C43" w:rsidRDefault="00246C43" w:rsidP="00246C43">
      <w:pPr>
        <w:rPr>
          <w:rFonts w:ascii="Georgia" w:hAnsi="Georgia"/>
          <w:sz w:val="28"/>
          <w:szCs w:val="28"/>
        </w:rPr>
      </w:pPr>
    </w:p>
    <w:p w:rsidR="00246C43" w:rsidRDefault="00246C43" w:rsidP="00246C43">
      <w:pPr>
        <w:rPr>
          <w:rFonts w:ascii="Georgia" w:hAnsi="Georgia"/>
          <w:sz w:val="28"/>
          <w:szCs w:val="28"/>
        </w:rPr>
      </w:pPr>
    </w:p>
    <w:p w:rsidR="00246C43" w:rsidRDefault="00246C43" w:rsidP="00246C43">
      <w:pPr>
        <w:rPr>
          <w:rFonts w:ascii="Georgia" w:hAnsi="Georgia"/>
          <w:sz w:val="28"/>
          <w:szCs w:val="28"/>
        </w:rPr>
      </w:pP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16"/>
          <w:szCs w:val="16"/>
        </w:rPr>
      </w:pPr>
      <w:r>
        <w:rPr>
          <w:rFonts w:ascii="Monotype Corsiva" w:hAnsi="Monotype Corsiva"/>
          <w:i/>
          <w:sz w:val="72"/>
          <w:szCs w:val="72"/>
        </w:rPr>
        <w:t xml:space="preserve">      </w:t>
      </w: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>Здравствуйте, ребята!</w:t>
      </w: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16"/>
          <w:szCs w:val="16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   У меня случилась беда – </w:t>
      </w:r>
      <w:proofErr w:type="spellStart"/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>Непослуха</w:t>
      </w:r>
      <w:proofErr w:type="spellEnd"/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без разрешения взял</w:t>
      </w: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16"/>
          <w:szCs w:val="16"/>
        </w:rPr>
        <w:t xml:space="preserve">            </w:t>
      </w: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     мою мудрую книгу </w:t>
      </w:r>
    </w:p>
    <w:p w:rsidR="00246C43" w:rsidRPr="00906C45" w:rsidRDefault="00246C43" w:rsidP="00246C43">
      <w:pPr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    «Правил безопасности»,</w:t>
      </w: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посмотрел её неаккуратно и,</w:t>
      </w: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   нечаянно все страницы </w:t>
      </w: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 рассыпались и перепутались.</w:t>
      </w:r>
    </w:p>
    <w:p w:rsidR="00246C43" w:rsidRPr="00906C45" w:rsidRDefault="00246C43" w:rsidP="00246C43">
      <w:pPr>
        <w:spacing w:after="0"/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  Помогите, </w:t>
      </w:r>
      <w:proofErr w:type="gramStart"/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>мне</w:t>
      </w:r>
      <w:proofErr w:type="gramEnd"/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 xml:space="preserve"> пожалуйста собрать все странички, одной мне не справиться. </w:t>
      </w:r>
    </w:p>
    <w:p w:rsidR="00246C43" w:rsidRPr="00906C45" w:rsidRDefault="00246C43" w:rsidP="00246C43">
      <w:pPr>
        <w:rPr>
          <w:rFonts w:ascii="Monotype Corsiva" w:hAnsi="Monotype Corsiva"/>
          <w:i/>
          <w:color w:val="000000" w:themeColor="text1"/>
          <w:sz w:val="72"/>
          <w:szCs w:val="72"/>
        </w:rPr>
      </w:pPr>
      <w:r w:rsidRPr="00906C45">
        <w:rPr>
          <w:rFonts w:ascii="Monotype Corsiva" w:hAnsi="Monotype Corsiva"/>
          <w:i/>
          <w:color w:val="000000" w:themeColor="text1"/>
          <w:sz w:val="72"/>
          <w:szCs w:val="72"/>
        </w:rPr>
        <w:t>Жду вас в моём волшебном лесу.</w:t>
      </w:r>
    </w:p>
    <w:p w:rsidR="00246C43" w:rsidRPr="00EE23F3" w:rsidRDefault="00246C43" w:rsidP="00246C43">
      <w:pPr>
        <w:rPr>
          <w:rFonts w:ascii="Georgia" w:hAnsi="Georgia"/>
          <w:color w:val="000000" w:themeColor="text1"/>
          <w:sz w:val="28"/>
          <w:szCs w:val="28"/>
        </w:rPr>
      </w:pPr>
      <w:r w:rsidRPr="00906C45">
        <w:rPr>
          <w:rFonts w:ascii="Georgia" w:hAnsi="Georgia"/>
          <w:color w:val="000000" w:themeColor="text1"/>
          <w:sz w:val="28"/>
          <w:szCs w:val="28"/>
        </w:rPr>
        <w:tab/>
        <w:t xml:space="preserve">                                                      </w:t>
      </w:r>
      <w:r w:rsidR="00EE23F3">
        <w:rPr>
          <w:rFonts w:ascii="Georgia" w:hAnsi="Georgia"/>
          <w:color w:val="000000" w:themeColor="text1"/>
          <w:sz w:val="28"/>
          <w:szCs w:val="28"/>
        </w:rPr>
        <w:t xml:space="preserve">          </w:t>
      </w:r>
      <w:r w:rsidRPr="00906C45">
        <w:rPr>
          <w:rFonts w:ascii="Georgia" w:hAnsi="Georgia"/>
          <w:color w:val="000000" w:themeColor="text1"/>
          <w:sz w:val="28"/>
          <w:szCs w:val="28"/>
        </w:rPr>
        <w:t xml:space="preserve">  </w:t>
      </w:r>
      <w:r w:rsidR="00EE23F3" w:rsidRPr="00C152C5">
        <w:rPr>
          <w:i/>
          <w:noProof/>
          <w:sz w:val="36"/>
          <w:szCs w:val="36"/>
          <w:lang w:eastAsia="ru-RU"/>
        </w:rPr>
        <w:drawing>
          <wp:inline distT="0" distB="0" distL="0" distR="0" wp14:anchorId="0B9363E2" wp14:editId="306B8728">
            <wp:extent cx="892629" cy="858559"/>
            <wp:effectExtent l="0" t="0" r="3175" b="0"/>
            <wp:docPr id="3" name="Рисунок 25" descr="I:\www.zapison.ru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www.zapison.ru0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22" cy="86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C45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906C45">
        <w:rPr>
          <w:rFonts w:ascii="Georgia" w:hAnsi="Georgia"/>
          <w:i/>
          <w:color w:val="000000" w:themeColor="text1"/>
          <w:sz w:val="36"/>
          <w:szCs w:val="36"/>
        </w:rPr>
        <w:t>Тётушка</w:t>
      </w:r>
      <w:r w:rsidRPr="00906C45">
        <w:rPr>
          <w:rFonts w:ascii="Vladimir Script" w:hAnsi="Vladimir Script"/>
          <w:i/>
          <w:color w:val="000000" w:themeColor="text1"/>
          <w:sz w:val="36"/>
          <w:szCs w:val="36"/>
        </w:rPr>
        <w:t xml:space="preserve"> </w:t>
      </w:r>
      <w:r w:rsidRPr="00906C45">
        <w:rPr>
          <w:rFonts w:ascii="Georgia" w:hAnsi="Georgia"/>
          <w:i/>
          <w:color w:val="000000" w:themeColor="text1"/>
          <w:sz w:val="36"/>
          <w:szCs w:val="36"/>
        </w:rPr>
        <w:t>Сова</w:t>
      </w:r>
      <w:r w:rsidRPr="00906C45">
        <w:rPr>
          <w:i/>
          <w:color w:val="000000" w:themeColor="text1"/>
          <w:sz w:val="36"/>
          <w:szCs w:val="36"/>
        </w:rPr>
        <w:t>.</w:t>
      </w:r>
      <w:bookmarkStart w:id="0" w:name="_GoBack"/>
      <w:bookmarkEnd w:id="0"/>
    </w:p>
    <w:sectPr w:rsidR="00246C43" w:rsidRPr="00EE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2.85pt;height:12.85pt" o:bullet="t">
        <v:imagedata r:id="rId1" o:title="BD21304_"/>
      </v:shape>
    </w:pict>
  </w:numPicBullet>
  <w:numPicBullet w:numPicBulletId="1">
    <w:pict>
      <v:shape id="_x0000_i1146" type="#_x0000_t75" style="width:9.45pt;height:9.45pt" o:bullet="t">
        <v:imagedata r:id="rId2" o:title="j0115844"/>
      </v:shape>
    </w:pict>
  </w:numPicBullet>
  <w:numPicBullet w:numPicBulletId="2">
    <w:pict>
      <v:shape id="_x0000_i1147" type="#_x0000_t75" style="width:9.45pt;height:9.45pt" o:bullet="t">
        <v:imagedata r:id="rId3" o:title="BD21308_"/>
      </v:shape>
    </w:pict>
  </w:numPicBullet>
  <w:numPicBullet w:numPicBulletId="3">
    <w:pict>
      <v:shape id="_x0000_i1148" type="#_x0000_t75" style="width:9.45pt;height:9.45pt" o:bullet="t">
        <v:imagedata r:id="rId4" o:title="BD14793_"/>
      </v:shape>
    </w:pict>
  </w:numPicBullet>
  <w:numPicBullet w:numPicBulletId="4">
    <w:pict>
      <v:shape id="_x0000_i1149" type="#_x0000_t75" style="width:9.45pt;height:9.45pt" o:bullet="t">
        <v:imagedata r:id="rId5" o:title="j0115868"/>
      </v:shape>
    </w:pict>
  </w:numPicBullet>
  <w:numPicBullet w:numPicBulletId="5">
    <w:pict>
      <v:shape id="_x0000_i1150" type="#_x0000_t75" style="width:11.15pt;height:11.15pt" o:bullet="t">
        <v:imagedata r:id="rId6" o:title="BD21421_"/>
      </v:shape>
    </w:pict>
  </w:numPicBullet>
  <w:numPicBullet w:numPicBulletId="6">
    <w:pict>
      <v:shape id="_x0000_i1151" type="#_x0000_t75" style="width:11.15pt;height:11.15pt" o:bullet="t">
        <v:imagedata r:id="rId7" o:title="mso8D81"/>
      </v:shape>
    </w:pict>
  </w:numPicBullet>
  <w:abstractNum w:abstractNumId="0">
    <w:nsid w:val="0CEE3878"/>
    <w:multiLevelType w:val="hybridMultilevel"/>
    <w:tmpl w:val="41C46652"/>
    <w:lvl w:ilvl="0" w:tplc="92FC52F2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149F"/>
    <w:multiLevelType w:val="hybridMultilevel"/>
    <w:tmpl w:val="53D811D6"/>
    <w:lvl w:ilvl="0" w:tplc="8806D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A00E9"/>
    <w:multiLevelType w:val="hybridMultilevel"/>
    <w:tmpl w:val="1CCC0980"/>
    <w:lvl w:ilvl="0" w:tplc="1706ABB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09F"/>
    <w:multiLevelType w:val="hybridMultilevel"/>
    <w:tmpl w:val="19D41B84"/>
    <w:lvl w:ilvl="0" w:tplc="6C846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67ED"/>
    <w:multiLevelType w:val="hybridMultilevel"/>
    <w:tmpl w:val="99A86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F27ED6"/>
    <w:multiLevelType w:val="hybridMultilevel"/>
    <w:tmpl w:val="A1E2EF70"/>
    <w:lvl w:ilvl="0" w:tplc="04190007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2509"/>
    <w:multiLevelType w:val="hybridMultilevel"/>
    <w:tmpl w:val="EB6E99AE"/>
    <w:lvl w:ilvl="0" w:tplc="DBDC36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DF1"/>
    <w:multiLevelType w:val="hybridMultilevel"/>
    <w:tmpl w:val="F06ACDFC"/>
    <w:lvl w:ilvl="0" w:tplc="DBDC36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85899"/>
    <w:multiLevelType w:val="hybridMultilevel"/>
    <w:tmpl w:val="480A2C66"/>
    <w:lvl w:ilvl="0" w:tplc="DBDC364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17409"/>
    <w:multiLevelType w:val="hybridMultilevel"/>
    <w:tmpl w:val="7D5210C6"/>
    <w:lvl w:ilvl="0" w:tplc="0CB490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0A32BE"/>
    <w:multiLevelType w:val="hybridMultilevel"/>
    <w:tmpl w:val="C67AB8DA"/>
    <w:lvl w:ilvl="0" w:tplc="DBDC36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64134"/>
    <w:multiLevelType w:val="hybridMultilevel"/>
    <w:tmpl w:val="AB6004D8"/>
    <w:lvl w:ilvl="0" w:tplc="DBDC36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290"/>
    <w:multiLevelType w:val="hybridMultilevel"/>
    <w:tmpl w:val="551ED4A4"/>
    <w:lvl w:ilvl="0" w:tplc="57F815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52805"/>
    <w:multiLevelType w:val="hybridMultilevel"/>
    <w:tmpl w:val="E05E0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D724A5"/>
    <w:multiLevelType w:val="hybridMultilevel"/>
    <w:tmpl w:val="22DA763C"/>
    <w:lvl w:ilvl="0" w:tplc="DBDC36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E7E11"/>
    <w:multiLevelType w:val="hybridMultilevel"/>
    <w:tmpl w:val="5ABA1E24"/>
    <w:lvl w:ilvl="0" w:tplc="5D366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C6E32"/>
    <w:multiLevelType w:val="hybridMultilevel"/>
    <w:tmpl w:val="1916E1B0"/>
    <w:lvl w:ilvl="0" w:tplc="5D366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80A2C"/>
    <w:multiLevelType w:val="hybridMultilevel"/>
    <w:tmpl w:val="DEEEEADC"/>
    <w:lvl w:ilvl="0" w:tplc="92FC52F2">
      <w:start w:val="1"/>
      <w:numFmt w:val="bullet"/>
      <w:lvlText w:val=""/>
      <w:lvlPicBulletId w:val="4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1361AD"/>
    <w:multiLevelType w:val="hybridMultilevel"/>
    <w:tmpl w:val="9CCA757C"/>
    <w:lvl w:ilvl="0" w:tplc="8ABE43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6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17D69"/>
    <w:multiLevelType w:val="hybridMultilevel"/>
    <w:tmpl w:val="6FB84562"/>
    <w:lvl w:ilvl="0" w:tplc="2638858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35B37"/>
    <w:multiLevelType w:val="hybridMultilevel"/>
    <w:tmpl w:val="EF1E08BA"/>
    <w:lvl w:ilvl="0" w:tplc="DD3A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947F0"/>
    <w:multiLevelType w:val="hybridMultilevel"/>
    <w:tmpl w:val="26BE89BE"/>
    <w:lvl w:ilvl="0" w:tplc="DBDC36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A7C4A"/>
    <w:multiLevelType w:val="hybridMultilevel"/>
    <w:tmpl w:val="C7A0C8AC"/>
    <w:lvl w:ilvl="0" w:tplc="5D366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C082B"/>
    <w:multiLevelType w:val="hybridMultilevel"/>
    <w:tmpl w:val="30CA251C"/>
    <w:lvl w:ilvl="0" w:tplc="542ED90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535E3"/>
    <w:multiLevelType w:val="hybridMultilevel"/>
    <w:tmpl w:val="9C8E757C"/>
    <w:lvl w:ilvl="0" w:tplc="228C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19"/>
  </w:num>
  <w:num w:numId="5">
    <w:abstractNumId w:val="14"/>
  </w:num>
  <w:num w:numId="6">
    <w:abstractNumId w:val="6"/>
  </w:num>
  <w:num w:numId="7">
    <w:abstractNumId w:val="11"/>
  </w:num>
  <w:num w:numId="8">
    <w:abstractNumId w:val="18"/>
  </w:num>
  <w:num w:numId="9">
    <w:abstractNumId w:val="8"/>
  </w:num>
  <w:num w:numId="10">
    <w:abstractNumId w:val="2"/>
  </w:num>
  <w:num w:numId="11">
    <w:abstractNumId w:val="22"/>
  </w:num>
  <w:num w:numId="12">
    <w:abstractNumId w:val="1"/>
  </w:num>
  <w:num w:numId="13">
    <w:abstractNumId w:val="15"/>
  </w:num>
  <w:num w:numId="14">
    <w:abstractNumId w:val="20"/>
  </w:num>
  <w:num w:numId="15">
    <w:abstractNumId w:val="16"/>
  </w:num>
  <w:num w:numId="16">
    <w:abstractNumId w:val="0"/>
  </w:num>
  <w:num w:numId="17">
    <w:abstractNumId w:val="24"/>
  </w:num>
  <w:num w:numId="18">
    <w:abstractNumId w:val="17"/>
  </w:num>
  <w:num w:numId="19">
    <w:abstractNumId w:val="13"/>
  </w:num>
  <w:num w:numId="20">
    <w:abstractNumId w:val="7"/>
  </w:num>
  <w:num w:numId="21">
    <w:abstractNumId w:val="10"/>
  </w:num>
  <w:num w:numId="22">
    <w:abstractNumId w:val="23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1"/>
    <w:rsid w:val="00146741"/>
    <w:rsid w:val="001A6F76"/>
    <w:rsid w:val="00246C43"/>
    <w:rsid w:val="008639FC"/>
    <w:rsid w:val="00E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F157-0F8F-4E59-824A-F9DC9276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2093</Words>
  <Characters>11933</Characters>
  <Application>Microsoft Office Word</Application>
  <DocSecurity>0</DocSecurity>
  <Lines>99</Lines>
  <Paragraphs>27</Paragraphs>
  <ScaleCrop>false</ScaleCrop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2019-02-11T12:13:00Z</dcterms:created>
  <dcterms:modified xsi:type="dcterms:W3CDTF">2019-02-14T05:12:00Z</dcterms:modified>
</cp:coreProperties>
</file>